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4" w:rsidRPr="00EE1813" w:rsidRDefault="00597F44" w:rsidP="00597F44">
      <w:pPr>
        <w:ind w:left="709" w:firstLine="0"/>
        <w:jc w:val="center"/>
        <w:rPr>
          <w:sz w:val="30"/>
          <w:szCs w:val="30"/>
          <w:highlight w:val="yellow"/>
        </w:rPr>
      </w:pPr>
    </w:p>
    <w:p w:rsidR="00597F44" w:rsidRPr="00DE3FC0" w:rsidRDefault="00597F44" w:rsidP="00597F44">
      <w:pPr>
        <w:tabs>
          <w:tab w:val="left" w:pos="1560"/>
        </w:tabs>
        <w:rPr>
          <w:sz w:val="30"/>
          <w:szCs w:val="30"/>
        </w:rPr>
      </w:pPr>
      <w:r w:rsidRPr="00DE3FC0">
        <w:rPr>
          <w:sz w:val="30"/>
          <w:szCs w:val="30"/>
        </w:rPr>
        <w:t xml:space="preserve">Руководство управлением по сельскому хозяйству и продовольствию Лиозненского райисполкома. Вопросы развития агропромышленного комплекса, продовольственных ресурсов, производства и переработки сельскохозяйственной продукции, лесного </w:t>
      </w:r>
      <w:r w:rsidRPr="00E76594">
        <w:rPr>
          <w:sz w:val="30"/>
          <w:szCs w:val="30"/>
        </w:rPr>
        <w:t>хозяйства, земельных отношений, охраны окружающей среды, личных подсобных хозяй</w:t>
      </w:r>
      <w:proofErr w:type="gramStart"/>
      <w:r w:rsidRPr="00E76594">
        <w:rPr>
          <w:sz w:val="30"/>
          <w:szCs w:val="30"/>
        </w:rPr>
        <w:t>ств гр</w:t>
      </w:r>
      <w:proofErr w:type="gramEnd"/>
      <w:r w:rsidRPr="00E76594">
        <w:rPr>
          <w:sz w:val="30"/>
          <w:szCs w:val="30"/>
        </w:rPr>
        <w:t>аждан, садоводческих, огороднических товариществ и кооперативов</w:t>
      </w:r>
      <w:r>
        <w:rPr>
          <w:sz w:val="30"/>
          <w:szCs w:val="30"/>
        </w:rPr>
        <w:t>.</w:t>
      </w:r>
    </w:p>
    <w:p w:rsidR="00597F44" w:rsidRDefault="00597F44" w:rsidP="00597F44">
      <w:pPr>
        <w:tabs>
          <w:tab w:val="left" w:pos="1560"/>
        </w:tabs>
        <w:rPr>
          <w:sz w:val="30"/>
          <w:szCs w:val="30"/>
          <w:highlight w:val="yellow"/>
        </w:rPr>
      </w:pP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b/>
          <w:sz w:val="30"/>
          <w:szCs w:val="30"/>
        </w:rPr>
      </w:pPr>
      <w:r w:rsidRPr="00426B0F">
        <w:rPr>
          <w:b/>
          <w:sz w:val="30"/>
          <w:szCs w:val="30"/>
        </w:rPr>
        <w:t>Структурные подразделения Лиозненского райисполкома:</w:t>
      </w: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426B0F">
        <w:rPr>
          <w:sz w:val="30"/>
          <w:szCs w:val="30"/>
        </w:rPr>
        <w:t>управление по сельскому хозяйству и продовольствию;</w:t>
      </w: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426B0F">
        <w:rPr>
          <w:sz w:val="30"/>
          <w:szCs w:val="30"/>
        </w:rPr>
        <w:t>отдел землеустройства.</w:t>
      </w:r>
    </w:p>
    <w:p w:rsidR="00597F44" w:rsidRDefault="00597F44" w:rsidP="00597F44">
      <w:pPr>
        <w:tabs>
          <w:tab w:val="left" w:pos="1560"/>
        </w:tabs>
        <w:rPr>
          <w:b/>
          <w:sz w:val="30"/>
          <w:szCs w:val="30"/>
          <w:highlight w:val="yellow"/>
        </w:rPr>
      </w:pPr>
    </w:p>
    <w:p w:rsidR="00597F44" w:rsidRPr="00E76594" w:rsidRDefault="00597F44" w:rsidP="00597F44">
      <w:pPr>
        <w:tabs>
          <w:tab w:val="left" w:pos="1560"/>
        </w:tabs>
        <w:jc w:val="center"/>
        <w:rPr>
          <w:b/>
          <w:sz w:val="30"/>
          <w:szCs w:val="30"/>
        </w:rPr>
      </w:pPr>
      <w:r w:rsidRPr="00E76594">
        <w:rPr>
          <w:b/>
          <w:sz w:val="30"/>
          <w:szCs w:val="30"/>
        </w:rPr>
        <w:t>Вопросы:</w:t>
      </w:r>
    </w:p>
    <w:p w:rsidR="00597F44" w:rsidRPr="002D4A29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2D4A29">
        <w:rPr>
          <w:sz w:val="30"/>
          <w:szCs w:val="30"/>
        </w:rPr>
        <w:t>государственного лесохозяйственного учреждения «Лиозненский лесхоз»;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Лиозненского коммунального унитарного предприятия мелиоративных систем «Лиозненское ПМС»;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коммунального унитарного предприятия по оказанию услуг «Лиозненская хлебная база»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лечебно-профилактического учреждения «</w:t>
      </w:r>
      <w:proofErr w:type="spellStart"/>
      <w:r w:rsidRPr="002D4A29">
        <w:rPr>
          <w:sz w:val="30"/>
          <w:szCs w:val="30"/>
        </w:rPr>
        <w:t>Лиозненская</w:t>
      </w:r>
      <w:proofErr w:type="spellEnd"/>
      <w:r w:rsidRPr="002D4A29">
        <w:rPr>
          <w:sz w:val="30"/>
          <w:szCs w:val="30"/>
        </w:rPr>
        <w:t xml:space="preserve"> районная ветеринарная станция»;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филиала республиканского унитарного предприятия по племенному делу и искусственному осеменению сельскохозяйственных животных «</w:t>
      </w:r>
      <w:proofErr w:type="spellStart"/>
      <w:r w:rsidRPr="002D4A29">
        <w:rPr>
          <w:sz w:val="30"/>
          <w:szCs w:val="30"/>
        </w:rPr>
        <w:t>Лиозненская</w:t>
      </w:r>
      <w:proofErr w:type="spellEnd"/>
      <w:r w:rsidR="0001456D">
        <w:rPr>
          <w:sz w:val="30"/>
          <w:szCs w:val="30"/>
        </w:rPr>
        <w:t xml:space="preserve"> </w:t>
      </w:r>
      <w:proofErr w:type="spellStart"/>
      <w:r w:rsidRPr="002D4A29">
        <w:rPr>
          <w:sz w:val="30"/>
          <w:szCs w:val="30"/>
        </w:rPr>
        <w:t>райплемстанция</w:t>
      </w:r>
      <w:proofErr w:type="spellEnd"/>
      <w:r w:rsidRPr="002D4A29">
        <w:rPr>
          <w:sz w:val="30"/>
          <w:szCs w:val="30"/>
        </w:rPr>
        <w:t>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Лиозненской районной государственной инспекции по семеноводству, карантину и защите растений государственного учреждения «Витебская областная государственная инспекция по семеноводству, карантину и защите растений»;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Лиозненской районной инспекции природных ресурсов и охраны окружающей среды;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коммунального унитарного предприятия «</w:t>
      </w:r>
      <w:proofErr w:type="spellStart"/>
      <w:r w:rsidRPr="002D4A29">
        <w:rPr>
          <w:sz w:val="30"/>
          <w:szCs w:val="30"/>
        </w:rPr>
        <w:t>Лиозненская</w:t>
      </w:r>
      <w:proofErr w:type="spellEnd"/>
      <w:r w:rsidR="0001456D">
        <w:rPr>
          <w:sz w:val="30"/>
          <w:szCs w:val="30"/>
        </w:rPr>
        <w:t xml:space="preserve"> </w:t>
      </w:r>
      <w:proofErr w:type="spellStart"/>
      <w:r w:rsidRPr="002D4A29">
        <w:rPr>
          <w:sz w:val="30"/>
          <w:szCs w:val="30"/>
        </w:rPr>
        <w:t>льносемстанция</w:t>
      </w:r>
      <w:proofErr w:type="spellEnd"/>
      <w:r w:rsidRPr="002D4A29">
        <w:rPr>
          <w:sz w:val="30"/>
          <w:szCs w:val="30"/>
        </w:rPr>
        <w:t>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государственного учреждения образования «Учебно-курсовой комбинат подготовки, повышения квалификации и переподготовки кадров управления сельского хозяйства и продовольствия Лиозненского райисполкома»;</w:t>
      </w:r>
    </w:p>
    <w:p w:rsidR="00597F44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районной организационной структуры республиканского государственно-общественного объединения «Белорусское общество охотников и рыболовов»;</w:t>
      </w:r>
    </w:p>
    <w:p w:rsidR="00597F44" w:rsidRDefault="00597F44" w:rsidP="00597F44">
      <w:pPr>
        <w:rPr>
          <w:sz w:val="30"/>
          <w:szCs w:val="30"/>
        </w:rPr>
      </w:pPr>
      <w:r>
        <w:rPr>
          <w:sz w:val="30"/>
          <w:szCs w:val="30"/>
        </w:rPr>
        <w:t>сельскохозяйственных организаций;</w:t>
      </w:r>
    </w:p>
    <w:p w:rsidR="00597F44" w:rsidRPr="007651EF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lastRenderedPageBreak/>
        <w:t>садоводческих, огороднических товариществ и кооперативов;</w:t>
      </w:r>
    </w:p>
    <w:p w:rsidR="00597F44" w:rsidRPr="007651EF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личные подсобные хозяйства;</w:t>
      </w:r>
    </w:p>
    <w:p w:rsidR="00597F44" w:rsidRPr="002D4A29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отраслевых профсоюзов.</w:t>
      </w:r>
    </w:p>
    <w:p w:rsidR="00597F44" w:rsidRDefault="00597F44" w:rsidP="00597F44">
      <w:pPr>
        <w:pStyle w:val="a3"/>
        <w:ind w:left="0"/>
        <w:rPr>
          <w:b/>
          <w:sz w:val="30"/>
          <w:szCs w:val="30"/>
          <w:highlight w:val="yellow"/>
        </w:rPr>
      </w:pPr>
    </w:p>
    <w:p w:rsidR="00597F44" w:rsidRPr="00EE1813" w:rsidRDefault="00597F44" w:rsidP="00597F44">
      <w:pPr>
        <w:pStyle w:val="a3"/>
        <w:ind w:left="0"/>
        <w:jc w:val="center"/>
        <w:rPr>
          <w:sz w:val="30"/>
          <w:szCs w:val="30"/>
          <w:highlight w:val="yellow"/>
        </w:rPr>
      </w:pPr>
      <w:r w:rsidRPr="00747FAE">
        <w:rPr>
          <w:b/>
          <w:sz w:val="30"/>
          <w:szCs w:val="30"/>
        </w:rPr>
        <w:t>Руковод</w:t>
      </w:r>
      <w:r>
        <w:rPr>
          <w:b/>
          <w:sz w:val="30"/>
          <w:szCs w:val="30"/>
        </w:rPr>
        <w:t>ство</w:t>
      </w:r>
      <w:r w:rsidRPr="00747FAE">
        <w:rPr>
          <w:b/>
          <w:sz w:val="30"/>
          <w:szCs w:val="30"/>
        </w:rPr>
        <w:t xml:space="preserve"> комиссиями: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организации и проведению торгов на право заключения договоров аренды охотничьих, рыболовных угодий;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выбору места размещения земельного участка;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 xml:space="preserve">по </w:t>
      </w:r>
      <w:proofErr w:type="gramStart"/>
      <w:r w:rsidRPr="00CE6F35">
        <w:rPr>
          <w:sz w:val="30"/>
          <w:szCs w:val="30"/>
        </w:rPr>
        <w:t>контролю за</w:t>
      </w:r>
      <w:proofErr w:type="gramEnd"/>
      <w:r w:rsidRPr="00CE6F35">
        <w:rPr>
          <w:sz w:val="30"/>
          <w:szCs w:val="30"/>
        </w:rPr>
        <w:t xml:space="preserve"> эффективным использованием земель Лиозненского района;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для подготовки материалов о переводе земель, земельного участка из одной категории в другую;</w:t>
      </w:r>
    </w:p>
    <w:p w:rsidR="00597F44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подготовке материалов по рассмотрению земельных споров;</w:t>
      </w:r>
    </w:p>
    <w:p w:rsidR="00597F44" w:rsidRDefault="00597F44" w:rsidP="00597F44">
      <w:pPr>
        <w:rPr>
          <w:sz w:val="30"/>
          <w:szCs w:val="30"/>
        </w:rPr>
      </w:pPr>
      <w:r>
        <w:rPr>
          <w:sz w:val="30"/>
          <w:szCs w:val="30"/>
        </w:rPr>
        <w:t>по оказанию помощи диким животным;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7F44"/>
    <w:rsid w:val="0001456D"/>
    <w:rsid w:val="0029689F"/>
    <w:rsid w:val="00457619"/>
    <w:rsid w:val="00597F44"/>
    <w:rsid w:val="006279AB"/>
    <w:rsid w:val="00826B69"/>
    <w:rsid w:val="00A76CDE"/>
    <w:rsid w:val="00B1284B"/>
    <w:rsid w:val="00C85EAE"/>
    <w:rsid w:val="00E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olga.potapenko1@yandex.ru</cp:lastModifiedBy>
  <cp:revision>4</cp:revision>
  <dcterms:created xsi:type="dcterms:W3CDTF">2022-10-03T13:55:00Z</dcterms:created>
  <dcterms:modified xsi:type="dcterms:W3CDTF">2024-03-11T16:35:00Z</dcterms:modified>
</cp:coreProperties>
</file>