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9D" w:rsidRDefault="0029109D" w:rsidP="0029109D">
      <w:pPr>
        <w:ind w:left="4248" w:firstLine="708"/>
        <w:jc w:val="both"/>
      </w:pPr>
      <w:r>
        <w:t>УТВЕРЖДАЮ</w:t>
      </w:r>
    </w:p>
    <w:p w:rsidR="0029109D" w:rsidRPr="00F03051" w:rsidRDefault="0029109D" w:rsidP="0029109D">
      <w:pPr>
        <w:ind w:left="4248" w:firstLine="708"/>
        <w:jc w:val="both"/>
      </w:pPr>
      <w:r w:rsidRPr="00F03051">
        <w:t xml:space="preserve">Директор государственного учреждения </w:t>
      </w:r>
    </w:p>
    <w:p w:rsidR="0029109D" w:rsidRPr="00F03051" w:rsidRDefault="0029109D" w:rsidP="0029109D">
      <w:pPr>
        <w:ind w:left="4248" w:firstLine="708"/>
        <w:jc w:val="both"/>
      </w:pPr>
      <w:r w:rsidRPr="00F03051">
        <w:t>«Территориальный центр социального</w:t>
      </w:r>
    </w:p>
    <w:p w:rsidR="0029109D" w:rsidRPr="00F03051" w:rsidRDefault="0029109D" w:rsidP="0029109D">
      <w:pPr>
        <w:ind w:left="4956"/>
        <w:jc w:val="both"/>
      </w:pPr>
      <w:r w:rsidRPr="00F03051">
        <w:t>обслуживания населения Лиозненского района</w:t>
      </w:r>
    </w:p>
    <w:p w:rsidR="0029109D" w:rsidRPr="00F03051" w:rsidRDefault="0029109D" w:rsidP="0029109D">
      <w:pPr>
        <w:ind w:left="4956"/>
      </w:pPr>
      <w:r w:rsidRPr="00F03051">
        <w:t>________</w:t>
      </w:r>
      <w:r w:rsidR="00371FA5">
        <w:t>___________</w:t>
      </w:r>
      <w:r w:rsidRPr="00F03051">
        <w:t xml:space="preserve">         </w:t>
      </w:r>
      <w:proofErr w:type="spellStart"/>
      <w:r w:rsidRPr="00F03051">
        <w:t>В.В.Бузикова</w:t>
      </w:r>
      <w:proofErr w:type="spellEnd"/>
    </w:p>
    <w:p w:rsidR="0029109D" w:rsidRDefault="0029109D" w:rsidP="0029109D">
      <w:pPr>
        <w:ind w:left="4956"/>
      </w:pPr>
      <w:r w:rsidRPr="00F03051">
        <w:t>«</w:t>
      </w:r>
      <w:proofErr w:type="gramStart"/>
      <w:r w:rsidRPr="00F03051">
        <w:t xml:space="preserve">09»   </w:t>
      </w:r>
      <w:proofErr w:type="gramEnd"/>
      <w:r w:rsidRPr="00F03051">
        <w:t xml:space="preserve">сентября </w:t>
      </w:r>
      <w:r>
        <w:t xml:space="preserve">   </w:t>
      </w:r>
      <w:r w:rsidRPr="00F03051">
        <w:t>2022 года</w:t>
      </w:r>
    </w:p>
    <w:p w:rsidR="00633A07" w:rsidRPr="00F03051" w:rsidRDefault="00633A07" w:rsidP="0029109D">
      <w:pPr>
        <w:ind w:left="4956"/>
      </w:pPr>
    </w:p>
    <w:p w:rsidR="0029109D" w:rsidRDefault="0029109D" w:rsidP="0029109D">
      <w:pPr>
        <w:rPr>
          <w:sz w:val="20"/>
        </w:rPr>
      </w:pPr>
      <w:r>
        <w:rPr>
          <w:sz w:val="20"/>
        </w:rPr>
        <w:t xml:space="preserve">                                                                 ПРЕЙСКУРАНТ</w:t>
      </w:r>
    </w:p>
    <w:p w:rsidR="0029109D" w:rsidRDefault="0029109D" w:rsidP="0029109D">
      <w:pPr>
        <w:spacing w:line="280" w:lineRule="exact"/>
        <w:jc w:val="both"/>
        <w:rPr>
          <w:color w:val="000000"/>
          <w:spacing w:val="1"/>
        </w:rPr>
      </w:pPr>
      <w:r>
        <w:rPr>
          <w:color w:val="000000"/>
          <w:spacing w:val="1"/>
        </w:rPr>
        <w:t>на социальные</w:t>
      </w:r>
      <w:r w:rsidRPr="00A3399A">
        <w:rPr>
          <w:color w:val="000000"/>
          <w:spacing w:val="1"/>
        </w:rPr>
        <w:t xml:space="preserve"> услуги, входящие в перечень бесплатных и общедоступных социальных услуг государственных учреждений социального обслуживания с нормами и нормативами их обеспеченности, утвержденный постановлением Совета Министров Республики Беларусь от 27 декабря 2012 г. № 1218</w:t>
      </w:r>
      <w:r>
        <w:rPr>
          <w:color w:val="000000"/>
          <w:spacing w:val="1"/>
        </w:rPr>
        <w:t xml:space="preserve"> (стоимость часа 0,75, чел.-мин. 0,0125) </w:t>
      </w:r>
      <w:bookmarkStart w:id="0" w:name="_GoBack"/>
      <w:bookmarkEnd w:id="0"/>
    </w:p>
    <w:p w:rsidR="0029109D" w:rsidRPr="000B1017" w:rsidRDefault="0029109D" w:rsidP="0029109D">
      <w:pPr>
        <w:spacing w:line="280" w:lineRule="exact"/>
        <w:jc w:val="both"/>
      </w:pPr>
      <w:r>
        <w:rPr>
          <w:color w:val="000000"/>
          <w:spacing w:val="1"/>
        </w:rPr>
        <w:t xml:space="preserve">                                                                                                                                        таблица 1</w:t>
      </w:r>
    </w:p>
    <w:tbl>
      <w:tblPr>
        <w:tblOverlap w:val="never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7"/>
        <w:gridCol w:w="52"/>
        <w:gridCol w:w="824"/>
        <w:gridCol w:w="1654"/>
        <w:gridCol w:w="11"/>
        <w:gridCol w:w="1503"/>
        <w:gridCol w:w="19"/>
        <w:gridCol w:w="1355"/>
        <w:gridCol w:w="15"/>
        <w:gridCol w:w="19"/>
        <w:gridCol w:w="9"/>
        <w:gridCol w:w="790"/>
      </w:tblGrid>
      <w:tr w:rsidR="0029109D" w:rsidRPr="000B1017" w:rsidTr="00243FE4">
        <w:trPr>
          <w:trHeight w:val="20"/>
        </w:trPr>
        <w:tc>
          <w:tcPr>
            <w:tcW w:w="1660" w:type="pct"/>
            <w:shd w:val="clear" w:color="auto" w:fill="FFFFFF"/>
            <w:vAlign w:val="center"/>
          </w:tcPr>
          <w:p w:rsidR="0029109D" w:rsidRPr="000B1017" w:rsidRDefault="0029109D" w:rsidP="00243FE4">
            <w:pPr>
              <w:ind w:left="57" w:right="57"/>
              <w:jc w:val="center"/>
            </w:pPr>
            <w:r w:rsidRPr="000B1017">
              <w:t>Наименование услуг</w:t>
            </w:r>
          </w:p>
        </w:tc>
        <w:tc>
          <w:tcPr>
            <w:tcW w:w="1352" w:type="pct"/>
            <w:gridSpan w:val="3"/>
            <w:shd w:val="clear" w:color="auto" w:fill="FFFFFF"/>
            <w:vAlign w:val="center"/>
          </w:tcPr>
          <w:p w:rsidR="0029109D" w:rsidRPr="000B1017" w:rsidRDefault="0029109D" w:rsidP="00243FE4">
            <w:pPr>
              <w:ind w:left="57" w:right="57"/>
              <w:jc w:val="center"/>
            </w:pPr>
            <w:r>
              <w:t>Условие</w:t>
            </w:r>
            <w:r w:rsidRPr="000B1017">
              <w:t xml:space="preserve"> </w:t>
            </w:r>
            <w:r>
              <w:t>выполнения работ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:rsidR="0029109D" w:rsidRPr="000B1017" w:rsidRDefault="0029109D" w:rsidP="00243FE4">
            <w:pPr>
              <w:ind w:left="57" w:right="57"/>
              <w:jc w:val="center"/>
            </w:pPr>
            <w:r w:rsidRPr="000B1017">
              <w:t>Единица измерения</w:t>
            </w:r>
          </w:p>
        </w:tc>
        <w:tc>
          <w:tcPr>
            <w:tcW w:w="757" w:type="pct"/>
            <w:gridSpan w:val="5"/>
            <w:shd w:val="clear" w:color="auto" w:fill="FFFFFF"/>
            <w:vAlign w:val="center"/>
          </w:tcPr>
          <w:p w:rsidR="0029109D" w:rsidRPr="007D2E5B" w:rsidRDefault="0029109D" w:rsidP="00243FE4">
            <w:pPr>
              <w:ind w:left="57" w:right="57"/>
              <w:jc w:val="center"/>
              <w:rPr>
                <w:lang w:val="en-US"/>
              </w:rPr>
            </w:pPr>
            <w:r w:rsidRPr="000B1017">
              <w:t xml:space="preserve">Норма времени, </w:t>
            </w:r>
            <w:r>
              <w:t>чел.-мин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29109D" w:rsidRPr="000B1017" w:rsidRDefault="0029109D" w:rsidP="00243FE4">
            <w:pPr>
              <w:ind w:left="57" w:right="57"/>
              <w:jc w:val="center"/>
            </w:pPr>
            <w:r>
              <w:t>Тариф</w:t>
            </w:r>
          </w:p>
        </w:tc>
      </w:tr>
      <w:tr w:rsidR="0029109D" w:rsidRPr="000B1017" w:rsidTr="00243FE4">
        <w:trPr>
          <w:trHeight w:val="20"/>
        </w:trPr>
        <w:tc>
          <w:tcPr>
            <w:tcW w:w="1660" w:type="pct"/>
            <w:shd w:val="clear" w:color="auto" w:fill="FFFFFF"/>
            <w:vAlign w:val="center"/>
          </w:tcPr>
          <w:p w:rsidR="0029109D" w:rsidRPr="0010660D" w:rsidRDefault="0029109D" w:rsidP="00243FE4">
            <w:pPr>
              <w:ind w:left="57" w:right="57"/>
              <w:jc w:val="center"/>
            </w:pPr>
            <w:r w:rsidRPr="0010660D">
              <w:t>1</w:t>
            </w:r>
          </w:p>
        </w:tc>
        <w:tc>
          <w:tcPr>
            <w:tcW w:w="1352" w:type="pct"/>
            <w:gridSpan w:val="3"/>
            <w:shd w:val="clear" w:color="auto" w:fill="FFFFFF"/>
            <w:vAlign w:val="center"/>
          </w:tcPr>
          <w:p w:rsidR="0029109D" w:rsidRPr="0010660D" w:rsidRDefault="0029109D" w:rsidP="00243FE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:rsidR="0029109D" w:rsidRPr="0010660D" w:rsidRDefault="0029109D" w:rsidP="00243FE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757" w:type="pct"/>
            <w:gridSpan w:val="5"/>
            <w:shd w:val="clear" w:color="auto" w:fill="FFFFFF"/>
            <w:vAlign w:val="center"/>
          </w:tcPr>
          <w:p w:rsidR="0029109D" w:rsidRPr="0010660D" w:rsidRDefault="0029109D" w:rsidP="00243FE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29109D" w:rsidRDefault="0029109D" w:rsidP="00243FE4">
            <w:pPr>
              <w:ind w:left="57" w:right="57"/>
              <w:jc w:val="center"/>
            </w:pPr>
            <w:r>
              <w:t>5</w:t>
            </w:r>
          </w:p>
        </w:tc>
      </w:tr>
      <w:tr w:rsidR="0029109D" w:rsidRPr="00E90043" w:rsidTr="00243FE4">
        <w:trPr>
          <w:trHeight w:val="20"/>
        </w:trPr>
        <w:tc>
          <w:tcPr>
            <w:tcW w:w="5000" w:type="pct"/>
            <w:gridSpan w:val="12"/>
            <w:shd w:val="clear" w:color="auto" w:fill="FFFFFF"/>
            <w:vAlign w:val="center"/>
          </w:tcPr>
          <w:p w:rsidR="0029109D" w:rsidRPr="001C05AC" w:rsidRDefault="0029109D" w:rsidP="00243FE4">
            <w:pPr>
              <w:ind w:left="57" w:right="57"/>
            </w:pPr>
            <w:r>
              <w:t>1</w:t>
            </w:r>
            <w:r w:rsidRPr="001C05AC">
              <w:t>. Социально-бытовые услуги: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 w:val="restart"/>
            <w:shd w:val="clear" w:color="auto" w:fill="FFFFFF"/>
          </w:tcPr>
          <w:p w:rsidR="0029109D" w:rsidRPr="001C05AC" w:rsidRDefault="0029109D" w:rsidP="00243FE4">
            <w:pPr>
              <w:ind w:left="57" w:right="57"/>
            </w:pPr>
            <w:r>
              <w:t>1</w:t>
            </w:r>
            <w:r w:rsidRPr="00E90043">
              <w:t>.1. покупка и доставка на дом продуктов питания и промышленных товаров первой необходимости</w:t>
            </w: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1C05AC" w:rsidRDefault="0029109D" w:rsidP="00243FE4">
            <w:pPr>
              <w:ind w:left="57" w:right="57"/>
            </w:pPr>
            <w:r>
              <w:t>пешком до 500 м</w:t>
            </w:r>
          </w:p>
        </w:tc>
        <w:tc>
          <w:tcPr>
            <w:tcW w:w="813" w:type="pct"/>
            <w:gridSpan w:val="2"/>
            <w:vMerge w:val="restart"/>
            <w:shd w:val="clear" w:color="auto" w:fill="FFFFFF"/>
            <w:vAlign w:val="center"/>
          </w:tcPr>
          <w:p w:rsidR="0029109D" w:rsidRPr="001C05AC" w:rsidRDefault="0029109D" w:rsidP="00243FE4">
            <w:pPr>
              <w:ind w:left="57" w:right="57"/>
              <w:jc w:val="center"/>
            </w:pPr>
            <w:r w:rsidRPr="001C05AC">
              <w:t>1 заказ</w:t>
            </w:r>
            <w:r>
              <w:t xml:space="preserve"> </w:t>
            </w:r>
            <w:r w:rsidRPr="001C05AC">
              <w:t>весом</w:t>
            </w:r>
            <w:r>
              <w:t xml:space="preserve"> </w:t>
            </w:r>
            <w:r w:rsidRPr="001C05AC">
              <w:t>до 7 кг</w:t>
            </w:r>
          </w:p>
        </w:tc>
        <w:tc>
          <w:tcPr>
            <w:tcW w:w="742" w:type="pct"/>
            <w:gridSpan w:val="3"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</w:pPr>
            <w:r w:rsidRPr="009B0BC3">
              <w:t>40</w:t>
            </w:r>
          </w:p>
        </w:tc>
        <w:tc>
          <w:tcPr>
            <w:tcW w:w="427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0.50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1C05AC" w:rsidRDefault="0029109D" w:rsidP="00243FE4">
            <w:pPr>
              <w:ind w:left="57" w:right="57"/>
            </w:pPr>
            <w:r>
              <w:t>на последующие 100 м пешком добавлять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1C05AC" w:rsidRDefault="0029109D" w:rsidP="00243FE4">
            <w:pPr>
              <w:ind w:left="57" w:right="57"/>
              <w:jc w:val="center"/>
            </w:pPr>
          </w:p>
        </w:tc>
        <w:tc>
          <w:tcPr>
            <w:tcW w:w="742" w:type="pct"/>
            <w:gridSpan w:val="3"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</w:pPr>
            <w:r w:rsidRPr="009B0BC3">
              <w:t>2</w:t>
            </w:r>
          </w:p>
        </w:tc>
        <w:tc>
          <w:tcPr>
            <w:tcW w:w="427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0.03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1C05AC" w:rsidRDefault="0029109D" w:rsidP="00243FE4">
            <w:pPr>
              <w:ind w:left="57" w:right="57"/>
            </w:pPr>
            <w:r>
              <w:t>велосипедом  до 500 м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1C05AC" w:rsidRDefault="0029109D" w:rsidP="00243FE4">
            <w:pPr>
              <w:ind w:left="57" w:right="57"/>
              <w:jc w:val="center"/>
            </w:pPr>
          </w:p>
        </w:tc>
        <w:tc>
          <w:tcPr>
            <w:tcW w:w="742" w:type="pct"/>
            <w:gridSpan w:val="3"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</w:pPr>
            <w:r w:rsidRPr="009B0BC3">
              <w:t>3</w:t>
            </w:r>
            <w:r>
              <w:t>3,5</w:t>
            </w:r>
          </w:p>
        </w:tc>
        <w:tc>
          <w:tcPr>
            <w:tcW w:w="427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0.42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1C05AC" w:rsidRDefault="0029109D" w:rsidP="00243FE4">
            <w:pPr>
              <w:ind w:left="57" w:right="57"/>
            </w:pPr>
            <w:r>
              <w:t>на последующие 100 м велосипедом добавлять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1C05AC" w:rsidRDefault="0029109D" w:rsidP="00243FE4">
            <w:pPr>
              <w:ind w:left="57" w:right="57"/>
              <w:jc w:val="center"/>
            </w:pPr>
          </w:p>
        </w:tc>
        <w:tc>
          <w:tcPr>
            <w:tcW w:w="742" w:type="pct"/>
            <w:gridSpan w:val="3"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</w:pPr>
            <w:r w:rsidRPr="009B0BC3">
              <w:t>0,7</w:t>
            </w:r>
          </w:p>
        </w:tc>
        <w:tc>
          <w:tcPr>
            <w:tcW w:w="427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0.01</w:t>
            </w:r>
          </w:p>
        </w:tc>
      </w:tr>
      <w:tr w:rsidR="0029109D" w:rsidRPr="00E90043" w:rsidTr="00243FE4">
        <w:trPr>
          <w:trHeight w:val="20"/>
        </w:trPr>
        <w:tc>
          <w:tcPr>
            <w:tcW w:w="5000" w:type="pct"/>
            <w:gridSpan w:val="1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</w:pPr>
            <w:r>
              <w:t>1</w:t>
            </w:r>
            <w:r w:rsidRPr="00E90043">
              <w:t>.2. организация горячего питания на дому:</w:t>
            </w:r>
          </w:p>
        </w:tc>
      </w:tr>
      <w:tr w:rsidR="0029109D" w:rsidRPr="00E90043" w:rsidTr="00243FE4">
        <w:trPr>
          <w:trHeight w:val="141"/>
        </w:trPr>
        <w:tc>
          <w:tcPr>
            <w:tcW w:w="1688" w:type="pct"/>
            <w:gridSpan w:val="2"/>
            <w:vMerge w:val="restart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>1</w:t>
            </w:r>
            <w:r w:rsidRPr="00E90043">
              <w:t>.2.1. доставка на дом горячего питания</w:t>
            </w: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1C05AC" w:rsidRDefault="0029109D" w:rsidP="00243FE4">
            <w:pPr>
              <w:ind w:left="57" w:right="57"/>
            </w:pPr>
            <w:r>
              <w:t>пешком до 500 м</w:t>
            </w:r>
          </w:p>
        </w:tc>
        <w:tc>
          <w:tcPr>
            <w:tcW w:w="813" w:type="pct"/>
            <w:gridSpan w:val="2"/>
            <w:vMerge w:val="restart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>1 услуга</w:t>
            </w:r>
          </w:p>
        </w:tc>
        <w:tc>
          <w:tcPr>
            <w:tcW w:w="742" w:type="pct"/>
            <w:gridSpan w:val="3"/>
            <w:shd w:val="clear" w:color="auto" w:fill="FFFFFF"/>
            <w:vAlign w:val="bottom"/>
          </w:tcPr>
          <w:p w:rsidR="0029109D" w:rsidRPr="00DC7B6A" w:rsidRDefault="0029109D" w:rsidP="00243FE4">
            <w:pPr>
              <w:jc w:val="center"/>
            </w:pPr>
            <w:r w:rsidRPr="00DC7B6A">
              <w:t>46,8</w:t>
            </w:r>
          </w:p>
        </w:tc>
        <w:tc>
          <w:tcPr>
            <w:tcW w:w="427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0.59</w:t>
            </w:r>
          </w:p>
        </w:tc>
      </w:tr>
      <w:tr w:rsidR="0029109D" w:rsidRPr="00E90043" w:rsidTr="00243FE4">
        <w:trPr>
          <w:trHeight w:val="138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1C05AC" w:rsidRDefault="0029109D" w:rsidP="00243FE4">
            <w:pPr>
              <w:ind w:left="57" w:right="57"/>
            </w:pPr>
            <w:r>
              <w:t>на последующие 100 м пешком добавлять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42" w:type="pct"/>
            <w:gridSpan w:val="3"/>
            <w:shd w:val="clear" w:color="auto" w:fill="FFFFFF"/>
            <w:vAlign w:val="center"/>
          </w:tcPr>
          <w:p w:rsidR="0029109D" w:rsidRPr="00DC7B6A" w:rsidRDefault="0029109D" w:rsidP="00243FE4">
            <w:pPr>
              <w:jc w:val="center"/>
            </w:pPr>
            <w:r w:rsidRPr="009B0BC3">
              <w:t>2</w:t>
            </w:r>
          </w:p>
        </w:tc>
        <w:tc>
          <w:tcPr>
            <w:tcW w:w="427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0.03</w:t>
            </w:r>
          </w:p>
        </w:tc>
      </w:tr>
      <w:tr w:rsidR="0029109D" w:rsidRPr="00E90043" w:rsidTr="00243FE4">
        <w:trPr>
          <w:trHeight w:val="138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1C05AC" w:rsidRDefault="0029109D" w:rsidP="00243FE4">
            <w:pPr>
              <w:ind w:left="57" w:right="57"/>
            </w:pPr>
            <w:r>
              <w:t>велосипедом  до 500 м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42" w:type="pct"/>
            <w:gridSpan w:val="3"/>
            <w:shd w:val="clear" w:color="auto" w:fill="FFFFFF"/>
            <w:vAlign w:val="bottom"/>
          </w:tcPr>
          <w:p w:rsidR="0029109D" w:rsidRPr="00DC7B6A" w:rsidRDefault="0029109D" w:rsidP="00243FE4">
            <w:pPr>
              <w:jc w:val="center"/>
            </w:pPr>
            <w:r w:rsidRPr="00DC7B6A">
              <w:t>40,</w:t>
            </w:r>
            <w:r>
              <w:t>3</w:t>
            </w:r>
          </w:p>
        </w:tc>
        <w:tc>
          <w:tcPr>
            <w:tcW w:w="427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0.50</w:t>
            </w:r>
          </w:p>
        </w:tc>
      </w:tr>
      <w:tr w:rsidR="0029109D" w:rsidRPr="00E90043" w:rsidTr="00243FE4">
        <w:trPr>
          <w:trHeight w:val="138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1C05AC" w:rsidRDefault="0029109D" w:rsidP="00243FE4">
            <w:pPr>
              <w:ind w:left="57" w:right="57"/>
            </w:pPr>
            <w:r>
              <w:t>на последующие 100 м велосипедом добавлять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42" w:type="pct"/>
            <w:gridSpan w:val="3"/>
            <w:shd w:val="clear" w:color="auto" w:fill="FFFFFF"/>
            <w:vAlign w:val="center"/>
          </w:tcPr>
          <w:p w:rsidR="0029109D" w:rsidRPr="009B0BC3" w:rsidRDefault="0029109D" w:rsidP="00243FE4">
            <w:pPr>
              <w:jc w:val="center"/>
            </w:pPr>
            <w:r w:rsidRPr="009B0BC3">
              <w:t>0,7</w:t>
            </w:r>
          </w:p>
        </w:tc>
        <w:tc>
          <w:tcPr>
            <w:tcW w:w="427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0.01</w:t>
            </w:r>
          </w:p>
        </w:tc>
      </w:tr>
      <w:tr w:rsidR="0029109D" w:rsidRPr="00535031" w:rsidTr="00243FE4">
        <w:trPr>
          <w:trHeight w:val="20"/>
        </w:trPr>
        <w:tc>
          <w:tcPr>
            <w:tcW w:w="3018" w:type="pct"/>
            <w:gridSpan w:val="5"/>
          </w:tcPr>
          <w:p w:rsidR="0029109D" w:rsidRPr="00131AD3" w:rsidRDefault="0029109D" w:rsidP="00243FE4">
            <w:pPr>
              <w:ind w:left="57" w:right="57"/>
            </w:pPr>
            <w:r>
              <w:t>1</w:t>
            </w:r>
            <w:r w:rsidRPr="00E90043">
              <w:t xml:space="preserve">.2.2. оказание помощи в приготовлении пищи </w:t>
            </w:r>
          </w:p>
        </w:tc>
        <w:tc>
          <w:tcPr>
            <w:tcW w:w="813" w:type="pct"/>
            <w:gridSpan w:val="2"/>
            <w:vAlign w:val="center"/>
          </w:tcPr>
          <w:p w:rsidR="0029109D" w:rsidRPr="00131AD3" w:rsidRDefault="0029109D" w:rsidP="00243FE4">
            <w:pPr>
              <w:pStyle w:val="a3"/>
              <w:ind w:left="57" w:right="57"/>
              <w:jc w:val="center"/>
              <w:rPr>
                <w:color w:val="000000"/>
              </w:rPr>
            </w:pPr>
            <w:r w:rsidRPr="00131AD3">
              <w:rPr>
                <w:color w:val="000000"/>
              </w:rPr>
              <w:t>1 блюдо</w:t>
            </w:r>
          </w:p>
        </w:tc>
        <w:tc>
          <w:tcPr>
            <w:tcW w:w="742" w:type="pct"/>
            <w:gridSpan w:val="3"/>
            <w:vAlign w:val="bottom"/>
          </w:tcPr>
          <w:p w:rsidR="0029109D" w:rsidRPr="009B0BC3" w:rsidRDefault="0029109D" w:rsidP="00243FE4">
            <w:pPr>
              <w:jc w:val="center"/>
            </w:pPr>
            <w:r w:rsidRPr="009B0BC3">
              <w:t>30</w:t>
            </w:r>
          </w:p>
        </w:tc>
        <w:tc>
          <w:tcPr>
            <w:tcW w:w="427" w:type="pct"/>
            <w:gridSpan w:val="2"/>
            <w:vAlign w:val="center"/>
          </w:tcPr>
          <w:p w:rsidR="0029109D" w:rsidRPr="00535031" w:rsidRDefault="0029109D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0.38</w:t>
            </w:r>
          </w:p>
        </w:tc>
      </w:tr>
      <w:tr w:rsidR="0029109D" w:rsidRPr="00E90043" w:rsidTr="00243FE4">
        <w:trPr>
          <w:trHeight w:val="20"/>
        </w:trPr>
        <w:tc>
          <w:tcPr>
            <w:tcW w:w="3018" w:type="pct"/>
            <w:gridSpan w:val="5"/>
          </w:tcPr>
          <w:p w:rsidR="0029109D" w:rsidRPr="00131AD3" w:rsidRDefault="0029109D" w:rsidP="00243FE4">
            <w:pPr>
              <w:ind w:left="57" w:right="57"/>
            </w:pPr>
            <w:r>
              <w:t>1</w:t>
            </w:r>
            <w:r w:rsidRPr="00E90043">
              <w:t>.2.3. приготовление простых блюд</w:t>
            </w:r>
          </w:p>
        </w:tc>
        <w:tc>
          <w:tcPr>
            <w:tcW w:w="813" w:type="pct"/>
            <w:gridSpan w:val="2"/>
            <w:vAlign w:val="center"/>
          </w:tcPr>
          <w:p w:rsidR="0029109D" w:rsidRPr="00131AD3" w:rsidRDefault="0029109D" w:rsidP="00243FE4">
            <w:pPr>
              <w:ind w:left="57" w:right="57"/>
              <w:jc w:val="center"/>
            </w:pPr>
            <w:r w:rsidRPr="00131AD3">
              <w:t>1 блюдо</w:t>
            </w:r>
          </w:p>
        </w:tc>
        <w:tc>
          <w:tcPr>
            <w:tcW w:w="742" w:type="pct"/>
            <w:gridSpan w:val="3"/>
            <w:vAlign w:val="bottom"/>
          </w:tcPr>
          <w:p w:rsidR="0029109D" w:rsidRPr="009B0BC3" w:rsidRDefault="0029109D" w:rsidP="00243FE4">
            <w:pPr>
              <w:jc w:val="center"/>
            </w:pPr>
            <w:r w:rsidRPr="009B0BC3">
              <w:t>25</w:t>
            </w:r>
          </w:p>
        </w:tc>
        <w:tc>
          <w:tcPr>
            <w:tcW w:w="427" w:type="pct"/>
            <w:gridSpan w:val="2"/>
            <w:vAlign w:val="center"/>
          </w:tcPr>
          <w:p w:rsidR="0029109D" w:rsidRPr="00535031" w:rsidRDefault="0029109D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0.31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>1</w:t>
            </w:r>
            <w:r w:rsidRPr="00E90043">
              <w:t>.3. доставка овощей из хранилища</w:t>
            </w:r>
          </w:p>
        </w:tc>
        <w:tc>
          <w:tcPr>
            <w:tcW w:w="1330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</w:pPr>
            <w:r>
              <w:t>пешком до 50 м</w:t>
            </w:r>
          </w:p>
        </w:tc>
        <w:tc>
          <w:tcPr>
            <w:tcW w:w="813" w:type="pct"/>
            <w:gridSpan w:val="2"/>
            <w:shd w:val="clear" w:color="auto" w:fill="FFFFFF"/>
            <w:vAlign w:val="center"/>
          </w:tcPr>
          <w:p w:rsidR="0029109D" w:rsidRDefault="0029109D" w:rsidP="00243FE4">
            <w:pPr>
              <w:ind w:left="57" w:right="57"/>
              <w:jc w:val="center"/>
            </w:pPr>
            <w:r w:rsidRPr="00E90043">
              <w:t>1 емкость</w:t>
            </w:r>
          </w:p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>весом</w:t>
            </w:r>
            <w:r>
              <w:t xml:space="preserve"> </w:t>
            </w:r>
            <w:r w:rsidRPr="00E90043">
              <w:t>до</w:t>
            </w:r>
            <w:r>
              <w:t xml:space="preserve"> </w:t>
            </w:r>
            <w:r w:rsidRPr="00E90043">
              <w:t>7 кг</w:t>
            </w:r>
          </w:p>
        </w:tc>
        <w:tc>
          <w:tcPr>
            <w:tcW w:w="742" w:type="pct"/>
            <w:gridSpan w:val="3"/>
            <w:shd w:val="clear" w:color="auto" w:fill="FFFFFF"/>
            <w:vAlign w:val="center"/>
          </w:tcPr>
          <w:p w:rsidR="0029109D" w:rsidRPr="009B0BC3" w:rsidRDefault="0029109D" w:rsidP="00243FE4">
            <w:pPr>
              <w:jc w:val="center"/>
            </w:pPr>
            <w:r w:rsidRPr="009B0BC3">
              <w:t>13,3</w:t>
            </w:r>
          </w:p>
        </w:tc>
        <w:tc>
          <w:tcPr>
            <w:tcW w:w="427" w:type="pct"/>
            <w:gridSpan w:val="2"/>
            <w:shd w:val="clear" w:color="auto" w:fill="FFFFFF"/>
            <w:vAlign w:val="center"/>
          </w:tcPr>
          <w:p w:rsidR="0029109D" w:rsidRPr="00535031" w:rsidRDefault="0029109D" w:rsidP="00243FE4">
            <w:pPr>
              <w:ind w:left="57" w:right="57"/>
              <w:jc w:val="center"/>
            </w:pPr>
            <w:r>
              <w:t>0.17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 w:val="restart"/>
            <w:shd w:val="clear" w:color="auto" w:fill="FFFFFF"/>
          </w:tcPr>
          <w:p w:rsidR="0029109D" w:rsidRPr="00E90043" w:rsidRDefault="0029109D" w:rsidP="00243FE4">
            <w:pPr>
              <w:ind w:left="57" w:right="57"/>
              <w:jc w:val="both"/>
            </w:pPr>
            <w:r>
              <w:t>1</w:t>
            </w:r>
            <w:r w:rsidRPr="00E90043">
              <w:t xml:space="preserve">.4. доставка воды (для проживающих в жилых помещениях без центрального водоснабжения) </w:t>
            </w: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>вручную</w:t>
            </w:r>
            <w:r>
              <w:br/>
            </w:r>
            <w:r w:rsidRPr="00E90043">
              <w:t>до 50 м</w:t>
            </w:r>
          </w:p>
        </w:tc>
        <w:tc>
          <w:tcPr>
            <w:tcW w:w="813" w:type="pct"/>
            <w:gridSpan w:val="2"/>
            <w:vMerge w:val="restart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>1 емкость</w:t>
            </w:r>
          </w:p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>до 10 л</w:t>
            </w:r>
          </w:p>
        </w:tc>
        <w:tc>
          <w:tcPr>
            <w:tcW w:w="742" w:type="pct"/>
            <w:gridSpan w:val="3"/>
            <w:shd w:val="clear" w:color="auto" w:fill="FFFFFF"/>
            <w:vAlign w:val="center"/>
          </w:tcPr>
          <w:p w:rsidR="0029109D" w:rsidRPr="00DC7B6A" w:rsidRDefault="0029109D" w:rsidP="00243FE4">
            <w:pPr>
              <w:jc w:val="center"/>
            </w:pPr>
            <w:r w:rsidRPr="00DC7B6A">
              <w:t>7,2</w:t>
            </w:r>
          </w:p>
        </w:tc>
        <w:tc>
          <w:tcPr>
            <w:tcW w:w="427" w:type="pct"/>
            <w:gridSpan w:val="2"/>
            <w:shd w:val="clear" w:color="auto" w:fill="FFFFFF"/>
            <w:vAlign w:val="center"/>
          </w:tcPr>
          <w:p w:rsidR="0029109D" w:rsidRPr="00535031" w:rsidRDefault="0029109D" w:rsidP="00243FE4">
            <w:pPr>
              <w:ind w:left="57" w:right="57"/>
              <w:jc w:val="center"/>
            </w:pPr>
            <w:r>
              <w:t>0.09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>до 200 м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42" w:type="pct"/>
            <w:gridSpan w:val="3"/>
            <w:shd w:val="clear" w:color="auto" w:fill="FFFFFF"/>
            <w:vAlign w:val="bottom"/>
          </w:tcPr>
          <w:p w:rsidR="0029109D" w:rsidRPr="00DC7B6A" w:rsidRDefault="0029109D" w:rsidP="00243FE4">
            <w:pPr>
              <w:jc w:val="center"/>
            </w:pPr>
            <w:r w:rsidRPr="00DC7B6A">
              <w:t>15</w:t>
            </w:r>
          </w:p>
        </w:tc>
        <w:tc>
          <w:tcPr>
            <w:tcW w:w="427" w:type="pct"/>
            <w:gridSpan w:val="2"/>
            <w:shd w:val="clear" w:color="auto" w:fill="FFFFFF"/>
            <w:vAlign w:val="center"/>
          </w:tcPr>
          <w:p w:rsidR="0029109D" w:rsidRPr="00535031" w:rsidRDefault="0029109D" w:rsidP="00243FE4">
            <w:pPr>
              <w:ind w:left="57" w:right="57"/>
              <w:jc w:val="center"/>
            </w:pPr>
            <w:r>
              <w:t>0.19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>свыше 200 м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42" w:type="pct"/>
            <w:gridSpan w:val="3"/>
            <w:shd w:val="clear" w:color="auto" w:fill="FFFFFF"/>
            <w:vAlign w:val="bottom"/>
          </w:tcPr>
          <w:p w:rsidR="0029109D" w:rsidRPr="00DC7B6A" w:rsidRDefault="0029109D" w:rsidP="00243FE4">
            <w:pPr>
              <w:jc w:val="center"/>
            </w:pPr>
            <w:r w:rsidRPr="00DC7B6A">
              <w:t>24</w:t>
            </w:r>
          </w:p>
        </w:tc>
        <w:tc>
          <w:tcPr>
            <w:tcW w:w="427" w:type="pct"/>
            <w:gridSpan w:val="2"/>
            <w:shd w:val="clear" w:color="auto" w:fill="FFFFFF"/>
            <w:vAlign w:val="center"/>
          </w:tcPr>
          <w:p w:rsidR="0029109D" w:rsidRPr="00535031" w:rsidRDefault="0029109D" w:rsidP="00243FE4">
            <w:pPr>
              <w:ind w:left="57" w:right="57"/>
              <w:jc w:val="center"/>
            </w:pPr>
            <w:r>
              <w:t>0.30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>на тележке до 200 м</w:t>
            </w:r>
          </w:p>
        </w:tc>
        <w:tc>
          <w:tcPr>
            <w:tcW w:w="813" w:type="pct"/>
            <w:gridSpan w:val="2"/>
            <w:vMerge w:val="restart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>1 емкость</w:t>
            </w:r>
          </w:p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>до 20 л</w:t>
            </w:r>
          </w:p>
        </w:tc>
        <w:tc>
          <w:tcPr>
            <w:tcW w:w="742" w:type="pct"/>
            <w:gridSpan w:val="3"/>
            <w:shd w:val="clear" w:color="auto" w:fill="FFFFFF"/>
            <w:vAlign w:val="bottom"/>
          </w:tcPr>
          <w:p w:rsidR="0029109D" w:rsidRPr="00DC7B6A" w:rsidRDefault="0029109D" w:rsidP="00243FE4">
            <w:pPr>
              <w:jc w:val="center"/>
            </w:pPr>
            <w:r w:rsidRPr="00DC7B6A">
              <w:t>16,8</w:t>
            </w:r>
          </w:p>
        </w:tc>
        <w:tc>
          <w:tcPr>
            <w:tcW w:w="427" w:type="pct"/>
            <w:gridSpan w:val="2"/>
            <w:shd w:val="clear" w:color="auto" w:fill="FFFFFF"/>
            <w:vAlign w:val="center"/>
          </w:tcPr>
          <w:p w:rsidR="0029109D" w:rsidRPr="00535031" w:rsidRDefault="0029109D" w:rsidP="00243FE4">
            <w:pPr>
              <w:ind w:left="57" w:right="57"/>
              <w:jc w:val="center"/>
            </w:pPr>
            <w:r>
              <w:t>0.21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>свыше 200 м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42" w:type="pct"/>
            <w:gridSpan w:val="3"/>
            <w:shd w:val="clear" w:color="auto" w:fill="FFFFFF"/>
            <w:vAlign w:val="bottom"/>
          </w:tcPr>
          <w:p w:rsidR="0029109D" w:rsidRPr="00DC7B6A" w:rsidRDefault="0029109D" w:rsidP="00243FE4">
            <w:pPr>
              <w:jc w:val="center"/>
            </w:pPr>
            <w:r w:rsidRPr="00DC7B6A">
              <w:t>24</w:t>
            </w:r>
          </w:p>
        </w:tc>
        <w:tc>
          <w:tcPr>
            <w:tcW w:w="427" w:type="pct"/>
            <w:gridSpan w:val="2"/>
            <w:shd w:val="clear" w:color="auto" w:fill="FFFFFF"/>
            <w:vAlign w:val="center"/>
          </w:tcPr>
          <w:p w:rsidR="0029109D" w:rsidRPr="00535031" w:rsidRDefault="0029109D" w:rsidP="00243FE4">
            <w:pPr>
              <w:ind w:left="57" w:right="57"/>
              <w:jc w:val="center"/>
            </w:pPr>
            <w:r>
              <w:t>0,30</w:t>
            </w:r>
          </w:p>
        </w:tc>
      </w:tr>
      <w:tr w:rsidR="0029109D" w:rsidRPr="00E90043" w:rsidTr="00243FE4">
        <w:trPr>
          <w:trHeight w:val="20"/>
        </w:trPr>
        <w:tc>
          <w:tcPr>
            <w:tcW w:w="5000" w:type="pct"/>
            <w:gridSpan w:val="1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</w:pPr>
            <w:r>
              <w:t>1</w:t>
            </w:r>
            <w:r w:rsidRPr="00E90043">
              <w:t>.5. помощь в растопке печей (для проживающих в жилых помещениях без центрального отопления):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>1</w:t>
            </w:r>
            <w:r w:rsidRPr="00E90043">
              <w:t>.5.1. доставка топлива из хранилища</w:t>
            </w:r>
          </w:p>
        </w:tc>
        <w:tc>
          <w:tcPr>
            <w:tcW w:w="1330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</w:pPr>
            <w:r>
              <w:t>пешком до 50 м</w:t>
            </w:r>
          </w:p>
        </w:tc>
        <w:tc>
          <w:tcPr>
            <w:tcW w:w="813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>1 емкость</w:t>
            </w:r>
            <w:r>
              <w:t xml:space="preserve"> </w:t>
            </w:r>
            <w:r w:rsidRPr="00E90043">
              <w:t>весом</w:t>
            </w:r>
            <w:r>
              <w:t xml:space="preserve"> </w:t>
            </w:r>
            <w:r w:rsidRPr="00E90043">
              <w:t>до</w:t>
            </w:r>
            <w:r>
              <w:t xml:space="preserve"> </w:t>
            </w:r>
            <w:r w:rsidRPr="00E90043">
              <w:t>7 кг</w:t>
            </w:r>
          </w:p>
        </w:tc>
        <w:tc>
          <w:tcPr>
            <w:tcW w:w="742" w:type="pct"/>
            <w:gridSpan w:val="3"/>
            <w:shd w:val="clear" w:color="auto" w:fill="FFFFFF"/>
            <w:vAlign w:val="center"/>
          </w:tcPr>
          <w:p w:rsidR="0029109D" w:rsidRPr="00DC7B6A" w:rsidRDefault="0029109D" w:rsidP="00243FE4">
            <w:pPr>
              <w:jc w:val="center"/>
            </w:pPr>
            <w:r w:rsidRPr="009B0BC3">
              <w:t>12</w:t>
            </w:r>
          </w:p>
        </w:tc>
        <w:tc>
          <w:tcPr>
            <w:tcW w:w="427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0.15</w:t>
            </w:r>
          </w:p>
        </w:tc>
      </w:tr>
      <w:tr w:rsidR="0029109D" w:rsidRPr="00E90043" w:rsidTr="00243FE4">
        <w:trPr>
          <w:trHeight w:val="20"/>
        </w:trPr>
        <w:tc>
          <w:tcPr>
            <w:tcW w:w="3018" w:type="pct"/>
            <w:gridSpan w:val="5"/>
          </w:tcPr>
          <w:p w:rsidR="0029109D" w:rsidRPr="00E90043" w:rsidRDefault="0029109D" w:rsidP="00243FE4">
            <w:pPr>
              <w:ind w:left="57" w:right="57"/>
            </w:pPr>
            <w:r>
              <w:t>1</w:t>
            </w:r>
            <w:r w:rsidRPr="00E90043">
              <w:t>.5.2. подготовка печей к растопке</w:t>
            </w:r>
          </w:p>
        </w:tc>
        <w:tc>
          <w:tcPr>
            <w:tcW w:w="813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>1 растопка</w:t>
            </w:r>
          </w:p>
        </w:tc>
        <w:tc>
          <w:tcPr>
            <w:tcW w:w="742" w:type="pct"/>
            <w:gridSpan w:val="3"/>
            <w:shd w:val="clear" w:color="auto" w:fill="FFFFFF"/>
            <w:vAlign w:val="center"/>
          </w:tcPr>
          <w:p w:rsidR="0029109D" w:rsidRPr="00DC7B6A" w:rsidRDefault="0029109D" w:rsidP="00243FE4">
            <w:pPr>
              <w:jc w:val="center"/>
            </w:pPr>
            <w:r w:rsidRPr="00DC7B6A">
              <w:t>12</w:t>
            </w:r>
          </w:p>
        </w:tc>
        <w:tc>
          <w:tcPr>
            <w:tcW w:w="427" w:type="pct"/>
            <w:gridSpan w:val="2"/>
            <w:shd w:val="clear" w:color="auto" w:fill="FFFFFF"/>
            <w:vAlign w:val="center"/>
          </w:tcPr>
          <w:p w:rsidR="0029109D" w:rsidRPr="00535031" w:rsidRDefault="0029109D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0.15</w:t>
            </w:r>
          </w:p>
        </w:tc>
      </w:tr>
      <w:tr w:rsidR="0029109D" w:rsidRPr="00E90043" w:rsidTr="00243FE4">
        <w:trPr>
          <w:trHeight w:val="20"/>
        </w:trPr>
        <w:tc>
          <w:tcPr>
            <w:tcW w:w="3018" w:type="pct"/>
            <w:gridSpan w:val="5"/>
          </w:tcPr>
          <w:p w:rsidR="0029109D" w:rsidRPr="00E90043" w:rsidRDefault="0029109D" w:rsidP="00243FE4">
            <w:pPr>
              <w:ind w:left="57" w:right="57"/>
            </w:pPr>
            <w:r>
              <w:t>1</w:t>
            </w:r>
            <w:r w:rsidRPr="00E90043">
              <w:t>.5.3. растопка печей</w:t>
            </w:r>
          </w:p>
        </w:tc>
        <w:tc>
          <w:tcPr>
            <w:tcW w:w="813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>1 растопка</w:t>
            </w:r>
          </w:p>
        </w:tc>
        <w:tc>
          <w:tcPr>
            <w:tcW w:w="742" w:type="pct"/>
            <w:gridSpan w:val="3"/>
            <w:shd w:val="clear" w:color="auto" w:fill="FFFFFF"/>
            <w:vAlign w:val="center"/>
          </w:tcPr>
          <w:p w:rsidR="0029109D" w:rsidRPr="00DC7B6A" w:rsidRDefault="0029109D" w:rsidP="00243FE4">
            <w:pPr>
              <w:jc w:val="center"/>
            </w:pPr>
            <w:r w:rsidRPr="00DC7B6A">
              <w:t>8,4</w:t>
            </w:r>
          </w:p>
        </w:tc>
        <w:tc>
          <w:tcPr>
            <w:tcW w:w="427" w:type="pct"/>
            <w:gridSpan w:val="2"/>
            <w:shd w:val="clear" w:color="auto" w:fill="FFFFFF"/>
            <w:vAlign w:val="center"/>
          </w:tcPr>
          <w:p w:rsidR="0029109D" w:rsidRPr="00535031" w:rsidRDefault="0029109D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</w:tr>
      <w:tr w:rsidR="0029109D" w:rsidRPr="00E90043" w:rsidTr="00243FE4">
        <w:trPr>
          <w:trHeight w:val="207"/>
        </w:trPr>
        <w:tc>
          <w:tcPr>
            <w:tcW w:w="1688" w:type="pct"/>
            <w:gridSpan w:val="2"/>
            <w:vMerge w:val="restart"/>
            <w:shd w:val="clear" w:color="auto" w:fill="FFFFFF"/>
          </w:tcPr>
          <w:p w:rsidR="0029109D" w:rsidRPr="0063704E" w:rsidRDefault="0029109D" w:rsidP="00243FE4">
            <w:pPr>
              <w:ind w:left="57" w:right="57"/>
            </w:pPr>
            <w:r>
              <w:t>1</w:t>
            </w:r>
            <w:r w:rsidRPr="00E90043">
              <w:t>.6. сдача вещей в стирку, химчистку, ремонт и их доставка на дом</w:t>
            </w: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1C05AC" w:rsidRDefault="0029109D" w:rsidP="00243FE4">
            <w:pPr>
              <w:ind w:left="57" w:right="57"/>
            </w:pPr>
            <w:r>
              <w:t>пешком до 500 м</w:t>
            </w:r>
          </w:p>
        </w:tc>
        <w:tc>
          <w:tcPr>
            <w:tcW w:w="813" w:type="pct"/>
            <w:gridSpan w:val="2"/>
            <w:vMerge w:val="restart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>1 заказ</w:t>
            </w:r>
            <w:r>
              <w:t xml:space="preserve"> </w:t>
            </w:r>
            <w:r w:rsidRPr="00E90043">
              <w:t>весом</w:t>
            </w:r>
            <w:r>
              <w:t xml:space="preserve"> </w:t>
            </w:r>
            <w:r w:rsidRPr="00E90043">
              <w:t>до 7 кг</w:t>
            </w:r>
          </w:p>
        </w:tc>
        <w:tc>
          <w:tcPr>
            <w:tcW w:w="742" w:type="pct"/>
            <w:gridSpan w:val="3"/>
            <w:shd w:val="clear" w:color="auto" w:fill="FFFFFF"/>
            <w:vAlign w:val="center"/>
          </w:tcPr>
          <w:p w:rsidR="0029109D" w:rsidRPr="00DC7B6A" w:rsidRDefault="0029109D" w:rsidP="00243FE4">
            <w:pPr>
              <w:jc w:val="center"/>
            </w:pPr>
            <w:r w:rsidRPr="00DC7B6A">
              <w:t>43,8</w:t>
            </w:r>
          </w:p>
        </w:tc>
        <w:tc>
          <w:tcPr>
            <w:tcW w:w="427" w:type="pct"/>
            <w:gridSpan w:val="2"/>
            <w:shd w:val="clear" w:color="auto" w:fill="FFFFFF"/>
            <w:vAlign w:val="center"/>
          </w:tcPr>
          <w:p w:rsidR="0029109D" w:rsidRPr="00535031" w:rsidRDefault="0029109D" w:rsidP="00243FE4">
            <w:pPr>
              <w:ind w:left="57" w:right="57"/>
              <w:jc w:val="center"/>
            </w:pPr>
            <w:r>
              <w:t>0.55</w:t>
            </w:r>
          </w:p>
        </w:tc>
      </w:tr>
      <w:tr w:rsidR="0029109D" w:rsidRPr="00E90043" w:rsidTr="00243FE4">
        <w:trPr>
          <w:trHeight w:val="206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1C05AC" w:rsidRDefault="0029109D" w:rsidP="00243FE4">
            <w:pPr>
              <w:ind w:left="57" w:right="57"/>
            </w:pPr>
            <w:r>
              <w:t>на последующие 100 м пешком добавлять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42" w:type="pct"/>
            <w:gridSpan w:val="3"/>
            <w:shd w:val="clear" w:color="auto" w:fill="FFFFFF"/>
            <w:vAlign w:val="center"/>
          </w:tcPr>
          <w:p w:rsidR="0029109D" w:rsidRPr="009B0BC3" w:rsidRDefault="0029109D" w:rsidP="00243FE4">
            <w:pPr>
              <w:jc w:val="center"/>
            </w:pPr>
            <w:r w:rsidRPr="009B0BC3">
              <w:t>2</w:t>
            </w:r>
          </w:p>
        </w:tc>
        <w:tc>
          <w:tcPr>
            <w:tcW w:w="427" w:type="pct"/>
            <w:gridSpan w:val="2"/>
            <w:shd w:val="clear" w:color="auto" w:fill="FFFFFF"/>
            <w:vAlign w:val="center"/>
          </w:tcPr>
          <w:p w:rsidR="0029109D" w:rsidRPr="00535031" w:rsidRDefault="0029109D" w:rsidP="00243FE4">
            <w:pPr>
              <w:ind w:left="57" w:right="57"/>
              <w:jc w:val="center"/>
            </w:pPr>
            <w:r>
              <w:t>0.03</w:t>
            </w:r>
          </w:p>
        </w:tc>
      </w:tr>
      <w:tr w:rsidR="0029109D" w:rsidRPr="00E90043" w:rsidTr="00243FE4">
        <w:trPr>
          <w:trHeight w:val="206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1C05AC" w:rsidRDefault="0029109D" w:rsidP="00243FE4">
            <w:pPr>
              <w:ind w:left="57" w:right="57"/>
            </w:pPr>
            <w:r>
              <w:t>велосипедом  до 500 м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42" w:type="pct"/>
            <w:gridSpan w:val="3"/>
            <w:shd w:val="clear" w:color="auto" w:fill="FFFFFF"/>
            <w:vAlign w:val="center"/>
          </w:tcPr>
          <w:p w:rsidR="0029109D" w:rsidRPr="009B0BC3" w:rsidRDefault="0029109D" w:rsidP="00243FE4">
            <w:pPr>
              <w:jc w:val="center"/>
            </w:pPr>
            <w:r w:rsidRPr="009B0BC3">
              <w:t>37,</w:t>
            </w:r>
            <w:r>
              <w:t>3</w:t>
            </w:r>
          </w:p>
        </w:tc>
        <w:tc>
          <w:tcPr>
            <w:tcW w:w="427" w:type="pct"/>
            <w:gridSpan w:val="2"/>
            <w:shd w:val="clear" w:color="auto" w:fill="FFFFFF"/>
            <w:vAlign w:val="center"/>
          </w:tcPr>
          <w:p w:rsidR="0029109D" w:rsidRPr="00535031" w:rsidRDefault="0029109D" w:rsidP="00243FE4">
            <w:pPr>
              <w:ind w:left="57" w:right="57"/>
              <w:jc w:val="center"/>
            </w:pPr>
            <w:r>
              <w:t>0.47</w:t>
            </w:r>
          </w:p>
        </w:tc>
      </w:tr>
      <w:tr w:rsidR="0029109D" w:rsidRPr="00E90043" w:rsidTr="00243FE4">
        <w:trPr>
          <w:trHeight w:val="61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1C05AC" w:rsidRDefault="0029109D" w:rsidP="00243FE4">
            <w:pPr>
              <w:ind w:left="57" w:right="57"/>
            </w:pPr>
            <w:r>
              <w:t>на последующие 100 м велосипедом добавлять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42" w:type="pct"/>
            <w:gridSpan w:val="3"/>
            <w:shd w:val="clear" w:color="auto" w:fill="FFFFFF"/>
            <w:vAlign w:val="center"/>
          </w:tcPr>
          <w:p w:rsidR="0029109D" w:rsidRPr="009B0BC3" w:rsidRDefault="0029109D" w:rsidP="00243FE4">
            <w:pPr>
              <w:jc w:val="center"/>
            </w:pPr>
            <w:r w:rsidRPr="009B0BC3">
              <w:t>0,7</w:t>
            </w:r>
          </w:p>
        </w:tc>
        <w:tc>
          <w:tcPr>
            <w:tcW w:w="427" w:type="pct"/>
            <w:gridSpan w:val="2"/>
            <w:shd w:val="clear" w:color="auto" w:fill="FFFFFF"/>
            <w:vAlign w:val="center"/>
          </w:tcPr>
          <w:p w:rsidR="0029109D" w:rsidRPr="00535031" w:rsidRDefault="0029109D" w:rsidP="00243FE4">
            <w:pPr>
              <w:ind w:left="57" w:right="57"/>
              <w:jc w:val="center"/>
            </w:pPr>
            <w:r>
              <w:t>0.01</w:t>
            </w:r>
          </w:p>
        </w:tc>
      </w:tr>
      <w:tr w:rsidR="0029109D" w:rsidRPr="00E90043" w:rsidTr="00243FE4">
        <w:trPr>
          <w:trHeight w:val="20"/>
        </w:trPr>
        <w:tc>
          <w:tcPr>
            <w:tcW w:w="5000" w:type="pct"/>
            <w:gridSpan w:val="1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</w:pPr>
            <w:r>
              <w:t>1</w:t>
            </w:r>
            <w:r w:rsidRPr="00E90043">
              <w:t>.7. уборка жилых помещений:</w:t>
            </w:r>
          </w:p>
        </w:tc>
      </w:tr>
      <w:tr w:rsidR="0029109D" w:rsidRPr="00E90043" w:rsidTr="00243FE4">
        <w:trPr>
          <w:trHeight w:val="20"/>
        </w:trPr>
        <w:tc>
          <w:tcPr>
            <w:tcW w:w="3018" w:type="pct"/>
            <w:gridSpan w:val="5"/>
            <w:shd w:val="clear" w:color="auto" w:fill="FFFFFF"/>
          </w:tcPr>
          <w:p w:rsidR="0029109D" w:rsidRDefault="0029109D" w:rsidP="00243FE4">
            <w:pPr>
              <w:ind w:left="57" w:right="57"/>
            </w:pPr>
            <w:r>
              <w:t>1</w:t>
            </w:r>
            <w:r w:rsidRPr="00E90043">
              <w:t>.7.1. помощь в поддержании порядка в жилых помещениях</w:t>
            </w:r>
            <w:r>
              <w:t xml:space="preserve"> </w:t>
            </w:r>
          </w:p>
          <w:p w:rsidR="0029109D" w:rsidRPr="004E7781" w:rsidRDefault="0029109D" w:rsidP="00243FE4">
            <w:pPr>
              <w:ind w:left="57" w:right="57"/>
              <w:rPr>
                <w:spacing w:val="-2"/>
              </w:rPr>
            </w:pPr>
          </w:p>
        </w:tc>
        <w:tc>
          <w:tcPr>
            <w:tcW w:w="813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>10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0.15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 w:val="restart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>1</w:t>
            </w:r>
            <w:r w:rsidRPr="00E90043">
              <w:t>.7.2. протирание пыли с поверхности мебели</w:t>
            </w: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>стул, кресло</w:t>
            </w:r>
          </w:p>
        </w:tc>
        <w:tc>
          <w:tcPr>
            <w:tcW w:w="813" w:type="pct"/>
            <w:gridSpan w:val="2"/>
            <w:vMerge w:val="restart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  <w:rPr>
                <w:vertAlign w:val="superscript"/>
              </w:rPr>
            </w:pPr>
            <w:r w:rsidRPr="00E90043">
              <w:t>1 шт.</w:t>
            </w: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2A5595" w:rsidRDefault="0029109D" w:rsidP="00243FE4">
            <w:pPr>
              <w:jc w:val="center"/>
              <w:rPr>
                <w:color w:val="000000"/>
              </w:rPr>
            </w:pPr>
            <w:r w:rsidRPr="002A5595">
              <w:rPr>
                <w:color w:val="000000"/>
              </w:rPr>
              <w:t>0,6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0.01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>стол, полка, тумбочка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2A5595" w:rsidRDefault="0029109D" w:rsidP="00243FE4">
            <w:pPr>
              <w:jc w:val="center"/>
              <w:rPr>
                <w:color w:val="000000"/>
              </w:rPr>
            </w:pPr>
            <w:r w:rsidRPr="002A5595">
              <w:rPr>
                <w:color w:val="000000"/>
              </w:rPr>
              <w:t>1,2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0.02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>шкаф, стеллаж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2A5595" w:rsidRDefault="0029109D" w:rsidP="00243FE4">
            <w:pPr>
              <w:jc w:val="center"/>
              <w:rPr>
                <w:color w:val="000000"/>
              </w:rPr>
            </w:pPr>
            <w:r w:rsidRPr="002A5595">
              <w:rPr>
                <w:color w:val="000000"/>
              </w:rPr>
              <w:t>4,2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0.05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>диванов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2A5595" w:rsidRDefault="0029109D" w:rsidP="00243FE4">
            <w:pPr>
              <w:jc w:val="center"/>
              <w:rPr>
                <w:color w:val="000000"/>
              </w:rPr>
            </w:pPr>
            <w:r w:rsidRPr="002A5595">
              <w:rPr>
                <w:color w:val="000000"/>
              </w:rPr>
              <w:t>2,4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0.03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 w:val="restart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>1</w:t>
            </w:r>
            <w:r w:rsidRPr="00E90043">
              <w:t>.7.3. вынос мусора</w:t>
            </w:r>
          </w:p>
        </w:tc>
        <w:tc>
          <w:tcPr>
            <w:tcW w:w="1330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</w:pPr>
            <w:r>
              <w:t>пешком до 50 м</w:t>
            </w:r>
          </w:p>
        </w:tc>
        <w:tc>
          <w:tcPr>
            <w:tcW w:w="813" w:type="pct"/>
            <w:gridSpan w:val="2"/>
            <w:vMerge w:val="restart"/>
            <w:shd w:val="clear" w:color="auto" w:fill="FFFFFF"/>
            <w:vAlign w:val="center"/>
          </w:tcPr>
          <w:p w:rsidR="0029109D" w:rsidRDefault="0029109D" w:rsidP="00243FE4">
            <w:pPr>
              <w:ind w:left="57" w:right="57"/>
              <w:jc w:val="center"/>
            </w:pPr>
            <w:r w:rsidRPr="00E90043">
              <w:t>1 емкость</w:t>
            </w:r>
          </w:p>
          <w:p w:rsidR="0029109D" w:rsidRPr="00E90043" w:rsidRDefault="0029109D" w:rsidP="00243FE4">
            <w:pPr>
              <w:ind w:left="57" w:right="57"/>
              <w:jc w:val="center"/>
            </w:pPr>
            <w:r>
              <w:t xml:space="preserve"> </w:t>
            </w:r>
            <w:r w:rsidRPr="00E90043">
              <w:t>весом</w:t>
            </w:r>
            <w:r>
              <w:t xml:space="preserve"> </w:t>
            </w:r>
            <w:r w:rsidRPr="00E90043">
              <w:t>до 7 кг</w:t>
            </w:r>
            <w:r>
              <w:t xml:space="preserve"> </w:t>
            </w: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2A5595" w:rsidRDefault="0029109D" w:rsidP="00243FE4">
            <w:pPr>
              <w:jc w:val="center"/>
              <w:rPr>
                <w:color w:val="000000"/>
              </w:rPr>
            </w:pPr>
            <w:r w:rsidRPr="002A5595">
              <w:rPr>
                <w:color w:val="000000"/>
              </w:rPr>
              <w:t>10,2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0.13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</w:pPr>
            <w:r w:rsidRPr="009B0BC3">
              <w:t>на последующие 100 м пешком добавлять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</w:pP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9B0BC3" w:rsidRDefault="0029109D" w:rsidP="00243FE4">
            <w:pPr>
              <w:jc w:val="center"/>
              <w:rPr>
                <w:color w:val="000000"/>
              </w:rPr>
            </w:pPr>
            <w:r w:rsidRPr="009B0BC3">
              <w:rPr>
                <w:color w:val="000000"/>
              </w:rPr>
              <w:t>2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Default="0029109D" w:rsidP="00243FE4">
            <w:pPr>
              <w:ind w:left="57" w:right="57"/>
              <w:jc w:val="center"/>
            </w:pPr>
            <w:r>
              <w:t>0.03</w:t>
            </w:r>
          </w:p>
        </w:tc>
      </w:tr>
      <w:tr w:rsidR="0029109D" w:rsidRPr="00E90043" w:rsidTr="00243FE4">
        <w:trPr>
          <w:trHeight w:val="20"/>
        </w:trPr>
        <w:tc>
          <w:tcPr>
            <w:tcW w:w="3018" w:type="pct"/>
            <w:gridSpan w:val="5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>1</w:t>
            </w:r>
            <w:r w:rsidRPr="00E90043">
              <w:t>.7.4. подметание пола</w:t>
            </w:r>
          </w:p>
        </w:tc>
        <w:tc>
          <w:tcPr>
            <w:tcW w:w="813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  <w:rPr>
                <w:vertAlign w:val="superscript"/>
              </w:rPr>
            </w:pPr>
            <w:r w:rsidRPr="00E90043">
              <w:t>10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2A5595" w:rsidRDefault="0029109D" w:rsidP="00243FE4">
            <w:pPr>
              <w:ind w:left="57" w:right="57"/>
              <w:jc w:val="center"/>
            </w:pPr>
            <w:r w:rsidRPr="002A5595">
              <w:t>3,6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535031" w:rsidRDefault="0029109D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0.05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 w:val="restart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>1</w:t>
            </w:r>
            <w:r w:rsidRPr="00E90043">
              <w:t>.7.5. уборка пылесосом мягкой мебели, ковров и напольных покрытий</w:t>
            </w: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>стул</w:t>
            </w:r>
          </w:p>
        </w:tc>
        <w:tc>
          <w:tcPr>
            <w:tcW w:w="813" w:type="pct"/>
            <w:gridSpan w:val="2"/>
            <w:vMerge w:val="restart"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</w:pPr>
            <w:r w:rsidRPr="009B0BC3">
              <w:t>1 шт.</w:t>
            </w: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9B0BC3" w:rsidRDefault="0029109D" w:rsidP="00243FE4">
            <w:pPr>
              <w:jc w:val="center"/>
              <w:rPr>
                <w:color w:val="000000"/>
              </w:rPr>
            </w:pPr>
            <w:r w:rsidRPr="009B0BC3">
              <w:rPr>
                <w:color w:val="000000"/>
              </w:rPr>
              <w:t>0,4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535031" w:rsidRDefault="0029109D" w:rsidP="00243FE4">
            <w:pPr>
              <w:ind w:left="57" w:right="57"/>
              <w:jc w:val="center"/>
            </w:pPr>
            <w:r>
              <w:t>0,01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>крес</w:t>
            </w:r>
            <w:r>
              <w:t>ло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</w:pP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9B0BC3" w:rsidRDefault="0029109D" w:rsidP="00243FE4">
            <w:pPr>
              <w:jc w:val="center"/>
              <w:rPr>
                <w:color w:val="000000"/>
              </w:rPr>
            </w:pPr>
            <w:r w:rsidRPr="009B0BC3">
              <w:rPr>
                <w:color w:val="000000"/>
              </w:rPr>
              <w:t>0,8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535031" w:rsidRDefault="0029109D" w:rsidP="00243FE4">
            <w:pPr>
              <w:ind w:left="57" w:right="57"/>
              <w:jc w:val="center"/>
            </w:pPr>
            <w:r>
              <w:t>0.01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>диванов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</w:pP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9B0BC3" w:rsidRDefault="0029109D" w:rsidP="00243FE4">
            <w:pPr>
              <w:jc w:val="center"/>
              <w:rPr>
                <w:color w:val="000000"/>
              </w:rPr>
            </w:pPr>
            <w:r w:rsidRPr="009B0BC3">
              <w:rPr>
                <w:color w:val="000000"/>
              </w:rPr>
              <w:t>1,8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535031" w:rsidRDefault="0029109D" w:rsidP="00243FE4">
            <w:pPr>
              <w:ind w:left="57" w:right="57"/>
              <w:jc w:val="center"/>
            </w:pPr>
            <w:r>
              <w:t>0.02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>ковров</w:t>
            </w:r>
            <w:r>
              <w:t>ое</w:t>
            </w:r>
            <w:r w:rsidRPr="00E90043">
              <w:t xml:space="preserve"> покрыти</w:t>
            </w:r>
            <w:r>
              <w:t>е</w:t>
            </w:r>
          </w:p>
        </w:tc>
        <w:tc>
          <w:tcPr>
            <w:tcW w:w="813" w:type="pct"/>
            <w:gridSpan w:val="2"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</w:pPr>
            <w:r w:rsidRPr="009B0BC3">
              <w:t>1 м</w:t>
            </w:r>
            <w:r w:rsidRPr="009B0BC3">
              <w:rPr>
                <w:vertAlign w:val="superscript"/>
              </w:rPr>
              <w:t>2</w:t>
            </w: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9B0BC3" w:rsidRDefault="0029109D" w:rsidP="00243FE4">
            <w:pPr>
              <w:jc w:val="center"/>
              <w:rPr>
                <w:color w:val="000000"/>
              </w:rPr>
            </w:pPr>
            <w:r w:rsidRPr="009B0BC3">
              <w:rPr>
                <w:color w:val="000000"/>
              </w:rPr>
              <w:t>6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535031" w:rsidRDefault="0029109D" w:rsidP="00243FE4">
            <w:pPr>
              <w:ind w:left="57" w:right="57"/>
              <w:jc w:val="center"/>
            </w:pPr>
            <w:r>
              <w:t>0.08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 w:val="restart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>1</w:t>
            </w:r>
            <w:r w:rsidRPr="00E90043">
              <w:t>.7.6. чистка прикроватных ковриков и дорожек</w:t>
            </w: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>вручную</w:t>
            </w:r>
          </w:p>
        </w:tc>
        <w:tc>
          <w:tcPr>
            <w:tcW w:w="813" w:type="pct"/>
            <w:gridSpan w:val="2"/>
            <w:vMerge w:val="restart"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  <w:rPr>
                <w:vertAlign w:val="superscript"/>
              </w:rPr>
            </w:pPr>
            <w:r w:rsidRPr="009B0BC3">
              <w:t>1 м</w:t>
            </w:r>
            <w:r w:rsidRPr="009B0BC3">
              <w:rPr>
                <w:vertAlign w:val="superscript"/>
              </w:rPr>
              <w:t>2</w:t>
            </w: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9B0BC3" w:rsidRDefault="0029109D" w:rsidP="00243FE4">
            <w:pPr>
              <w:jc w:val="center"/>
              <w:rPr>
                <w:color w:val="000000"/>
              </w:rPr>
            </w:pPr>
            <w:r w:rsidRPr="009B0BC3">
              <w:rPr>
                <w:color w:val="000000"/>
              </w:rPr>
              <w:t>1,8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535031" w:rsidRDefault="0029109D" w:rsidP="00243FE4">
            <w:pPr>
              <w:ind w:left="57" w:right="57"/>
              <w:jc w:val="center"/>
            </w:pPr>
            <w:r>
              <w:t>0.02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>пылесосом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2A5595" w:rsidRDefault="0029109D" w:rsidP="00243FE4">
            <w:pPr>
              <w:jc w:val="center"/>
              <w:rPr>
                <w:color w:val="000000"/>
              </w:rPr>
            </w:pPr>
            <w:r w:rsidRPr="002A5595">
              <w:rPr>
                <w:color w:val="000000"/>
              </w:rPr>
              <w:t>0,6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535031" w:rsidRDefault="0029109D" w:rsidP="00243FE4">
            <w:pPr>
              <w:ind w:left="57" w:right="57"/>
              <w:jc w:val="center"/>
            </w:pPr>
            <w:r>
              <w:t>0.01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 w:val="restart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>1</w:t>
            </w:r>
            <w:r w:rsidRPr="00E90043">
              <w:t>.7.7. мытье пола</w:t>
            </w: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>влажная протирка</w:t>
            </w:r>
          </w:p>
        </w:tc>
        <w:tc>
          <w:tcPr>
            <w:tcW w:w="813" w:type="pct"/>
            <w:gridSpan w:val="2"/>
            <w:vMerge w:val="restart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>10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2A5595" w:rsidRDefault="0029109D" w:rsidP="00243FE4">
            <w:pPr>
              <w:jc w:val="center"/>
              <w:rPr>
                <w:color w:val="000000"/>
              </w:rPr>
            </w:pPr>
            <w:r w:rsidRPr="002A5595">
              <w:rPr>
                <w:color w:val="000000"/>
              </w:rPr>
              <w:t>4,8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535031" w:rsidRDefault="0029109D" w:rsidP="00243FE4">
            <w:pPr>
              <w:ind w:left="57" w:right="57"/>
              <w:jc w:val="center"/>
            </w:pPr>
            <w:r>
              <w:t>0.06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>мытье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2A5595" w:rsidRDefault="0029109D" w:rsidP="00243FE4">
            <w:pPr>
              <w:jc w:val="center"/>
              <w:rPr>
                <w:color w:val="000000"/>
              </w:rPr>
            </w:pPr>
            <w:r w:rsidRPr="002A5595">
              <w:rPr>
                <w:color w:val="000000"/>
              </w:rPr>
              <w:t>10,8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535031" w:rsidRDefault="0029109D" w:rsidP="00243FE4">
            <w:pPr>
              <w:ind w:left="57" w:right="57"/>
              <w:jc w:val="center"/>
            </w:pPr>
            <w:r>
              <w:t>0.14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>мытье при разовой уборке сильнозагрязненного пола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131AD3" w:rsidRDefault="0029109D" w:rsidP="00243FE4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535031" w:rsidRDefault="0029109D" w:rsidP="00243FE4">
            <w:pPr>
              <w:ind w:left="57" w:right="57"/>
              <w:jc w:val="center"/>
            </w:pPr>
            <w:r>
              <w:t>0.19</w:t>
            </w:r>
          </w:p>
        </w:tc>
      </w:tr>
      <w:tr w:rsidR="0029109D" w:rsidRPr="00E90043" w:rsidTr="00243FE4">
        <w:trPr>
          <w:trHeight w:val="413"/>
        </w:trPr>
        <w:tc>
          <w:tcPr>
            <w:tcW w:w="1688" w:type="pct"/>
            <w:gridSpan w:val="2"/>
            <w:vMerge w:val="restart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>1</w:t>
            </w:r>
            <w:r w:rsidRPr="00B0437D">
              <w:t>.7.8. мытье оконных стекол и оконных переплетов, протирание подоконников, очистка оконных рам от бумаги (проклейка оконных рам бумагой)</w:t>
            </w:r>
          </w:p>
        </w:tc>
        <w:tc>
          <w:tcPr>
            <w:tcW w:w="440" w:type="pct"/>
            <w:vMerge w:val="restart"/>
            <w:shd w:val="clear" w:color="auto" w:fill="FFFFFF"/>
            <w:textDirection w:val="btLr"/>
          </w:tcPr>
          <w:p w:rsidR="0029109D" w:rsidRPr="00E90043" w:rsidRDefault="0029109D" w:rsidP="00243FE4">
            <w:pPr>
              <w:ind w:left="57" w:right="57"/>
            </w:pPr>
            <w:r>
              <w:t>мытье</w:t>
            </w:r>
            <w:r w:rsidRPr="00E90043">
              <w:t xml:space="preserve"> легкодоступных окон</w:t>
            </w:r>
          </w:p>
        </w:tc>
        <w:tc>
          <w:tcPr>
            <w:tcW w:w="890" w:type="pct"/>
            <w:gridSpan w:val="2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 xml:space="preserve">с </w:t>
            </w:r>
            <w:r w:rsidRPr="00E90043">
              <w:t>утепление</w:t>
            </w:r>
            <w:r>
              <w:t>м</w:t>
            </w:r>
            <w:r w:rsidRPr="00E90043">
              <w:t xml:space="preserve"> </w:t>
            </w:r>
            <w:r>
              <w:t>и</w:t>
            </w:r>
            <w:r w:rsidRPr="00E90043">
              <w:t xml:space="preserve"> </w:t>
            </w:r>
            <w:r>
              <w:t>проклейкой</w:t>
            </w:r>
            <w:r w:rsidRPr="00E90043">
              <w:t xml:space="preserve"> оконных рам</w:t>
            </w:r>
          </w:p>
        </w:tc>
        <w:tc>
          <w:tcPr>
            <w:tcW w:w="813" w:type="pct"/>
            <w:gridSpan w:val="2"/>
            <w:vMerge w:val="restart"/>
            <w:shd w:val="clear" w:color="auto" w:fill="FFFFFF"/>
            <w:vAlign w:val="center"/>
          </w:tcPr>
          <w:p w:rsidR="0029109D" w:rsidRPr="00D56556" w:rsidRDefault="0029109D" w:rsidP="00243FE4">
            <w:pPr>
              <w:ind w:left="57" w:right="57"/>
              <w:jc w:val="center"/>
              <w:rPr>
                <w:vertAlign w:val="superscript"/>
              </w:rPr>
            </w:pPr>
            <w:r w:rsidRPr="009B0BC3">
              <w:t>1 м</w:t>
            </w:r>
            <w:r w:rsidRPr="009B0BC3">
              <w:rPr>
                <w:vertAlign w:val="superscript"/>
              </w:rPr>
              <w:t>2</w:t>
            </w: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131AD3" w:rsidRDefault="0029109D" w:rsidP="00243FE4">
            <w:pPr>
              <w:ind w:left="57" w:right="57"/>
              <w:jc w:val="center"/>
            </w:pPr>
            <w:r>
              <w:t>10,8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535031" w:rsidRDefault="0029109D" w:rsidP="00243FE4">
            <w:pPr>
              <w:ind w:left="57" w:right="57"/>
              <w:jc w:val="center"/>
            </w:pPr>
            <w:r>
              <w:t>0.14</w:t>
            </w:r>
          </w:p>
        </w:tc>
      </w:tr>
      <w:tr w:rsidR="0029109D" w:rsidRPr="00E90043" w:rsidTr="00243FE4">
        <w:trPr>
          <w:trHeight w:val="1004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B0437D" w:rsidRDefault="0029109D" w:rsidP="00243FE4">
            <w:pPr>
              <w:ind w:left="57" w:right="57"/>
            </w:pPr>
          </w:p>
        </w:tc>
        <w:tc>
          <w:tcPr>
            <w:tcW w:w="440" w:type="pct"/>
            <w:vMerge/>
            <w:shd w:val="clear" w:color="auto" w:fill="FFFFFF"/>
          </w:tcPr>
          <w:p w:rsidR="0029109D" w:rsidRDefault="0029109D" w:rsidP="00243FE4">
            <w:pPr>
              <w:ind w:left="57" w:right="57"/>
            </w:pPr>
          </w:p>
        </w:tc>
        <w:tc>
          <w:tcPr>
            <w:tcW w:w="890" w:type="pct"/>
            <w:gridSpan w:val="2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 xml:space="preserve">без </w:t>
            </w:r>
            <w:r w:rsidRPr="00E90043">
              <w:t>утепле</w:t>
            </w:r>
            <w:r>
              <w:t>ния и</w:t>
            </w:r>
            <w:r w:rsidRPr="00E90043">
              <w:t xml:space="preserve"> </w:t>
            </w:r>
            <w:r>
              <w:t>проклейки</w:t>
            </w:r>
            <w:r w:rsidRPr="00E90043">
              <w:t xml:space="preserve"> оконных рам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131AD3" w:rsidRDefault="0029109D" w:rsidP="00243FE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0.08</w:t>
            </w:r>
          </w:p>
        </w:tc>
      </w:tr>
      <w:tr w:rsidR="0029109D" w:rsidRPr="00E90043" w:rsidTr="00243FE4">
        <w:trPr>
          <w:trHeight w:val="413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440" w:type="pct"/>
            <w:vMerge w:val="restart"/>
            <w:shd w:val="clear" w:color="auto" w:fill="FFFFFF"/>
            <w:textDirection w:val="btLr"/>
          </w:tcPr>
          <w:p w:rsidR="0029109D" w:rsidRPr="00E90043" w:rsidRDefault="0029109D" w:rsidP="00243FE4">
            <w:pPr>
              <w:ind w:left="57" w:right="57"/>
            </w:pPr>
            <w:r>
              <w:t xml:space="preserve">мытье </w:t>
            </w:r>
            <w:r w:rsidRPr="00E90043">
              <w:t>труднодоступных окон</w:t>
            </w:r>
          </w:p>
        </w:tc>
        <w:tc>
          <w:tcPr>
            <w:tcW w:w="890" w:type="pct"/>
            <w:gridSpan w:val="2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 xml:space="preserve">с </w:t>
            </w:r>
            <w:r w:rsidRPr="00E90043">
              <w:t>утепление</w:t>
            </w:r>
            <w:r>
              <w:t>м</w:t>
            </w:r>
            <w:r w:rsidRPr="00E90043">
              <w:t xml:space="preserve"> </w:t>
            </w:r>
            <w:r>
              <w:t>и</w:t>
            </w:r>
            <w:r w:rsidRPr="00E90043">
              <w:t xml:space="preserve"> </w:t>
            </w:r>
            <w:r>
              <w:t>проклейкой</w:t>
            </w:r>
            <w:r w:rsidRPr="00E90043">
              <w:t xml:space="preserve"> оконных рам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131AD3" w:rsidRDefault="0029109D" w:rsidP="00243FE4">
            <w:pPr>
              <w:ind w:left="57" w:right="57"/>
              <w:jc w:val="center"/>
            </w:pPr>
            <w:r>
              <w:t>12,6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0.16</w:t>
            </w:r>
          </w:p>
        </w:tc>
      </w:tr>
      <w:tr w:rsidR="0029109D" w:rsidRPr="00E90043" w:rsidTr="00243FE4">
        <w:trPr>
          <w:trHeight w:val="988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440" w:type="pct"/>
            <w:vMerge/>
            <w:shd w:val="clear" w:color="auto" w:fill="FFFFFF"/>
            <w:textDirection w:val="btLr"/>
          </w:tcPr>
          <w:p w:rsidR="0029109D" w:rsidRDefault="0029109D" w:rsidP="00243FE4">
            <w:pPr>
              <w:ind w:left="57" w:right="57"/>
            </w:pPr>
          </w:p>
        </w:tc>
        <w:tc>
          <w:tcPr>
            <w:tcW w:w="890" w:type="pct"/>
            <w:gridSpan w:val="2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 xml:space="preserve">без </w:t>
            </w:r>
            <w:r w:rsidRPr="00E90043">
              <w:t>утепле</w:t>
            </w:r>
            <w:r>
              <w:t>ния и</w:t>
            </w:r>
            <w:r w:rsidRPr="00E90043">
              <w:t xml:space="preserve"> </w:t>
            </w:r>
            <w:r>
              <w:t>проклейки</w:t>
            </w:r>
            <w:r w:rsidRPr="00E90043">
              <w:t xml:space="preserve"> оконных рам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131AD3" w:rsidRDefault="0029109D" w:rsidP="00243FE4">
            <w:pPr>
              <w:ind w:left="57" w:right="57"/>
              <w:jc w:val="center"/>
            </w:pPr>
            <w:r>
              <w:t>7,8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0.10</w:t>
            </w:r>
          </w:p>
        </w:tc>
      </w:tr>
      <w:tr w:rsidR="0029109D" w:rsidRPr="00E90043" w:rsidTr="00243FE4">
        <w:trPr>
          <w:trHeight w:val="555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440" w:type="pct"/>
            <w:vMerge w:val="restart"/>
            <w:shd w:val="clear" w:color="auto" w:fill="FFFFFF"/>
            <w:textDirection w:val="btLr"/>
          </w:tcPr>
          <w:p w:rsidR="0029109D" w:rsidRPr="00E90043" w:rsidRDefault="0029109D" w:rsidP="00243FE4">
            <w:pPr>
              <w:ind w:left="57" w:right="57"/>
            </w:pPr>
            <w:r>
              <w:t>мытье</w:t>
            </w:r>
            <w:r w:rsidRPr="00E90043">
              <w:t xml:space="preserve"> сильнозагрязненных легкодоступных окон</w:t>
            </w:r>
          </w:p>
        </w:tc>
        <w:tc>
          <w:tcPr>
            <w:tcW w:w="890" w:type="pct"/>
            <w:gridSpan w:val="2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 xml:space="preserve">с </w:t>
            </w:r>
            <w:r w:rsidRPr="00E90043">
              <w:t>утепление</w:t>
            </w:r>
            <w:r>
              <w:t>м</w:t>
            </w:r>
            <w:r w:rsidRPr="00E90043">
              <w:t xml:space="preserve"> </w:t>
            </w:r>
            <w:r>
              <w:t>и</w:t>
            </w:r>
            <w:r w:rsidRPr="00E90043">
              <w:t xml:space="preserve"> </w:t>
            </w:r>
            <w:r>
              <w:t>проклейкой</w:t>
            </w:r>
            <w:r w:rsidRPr="00E90043">
              <w:t xml:space="preserve"> оконных рам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131AD3" w:rsidRDefault="0029109D" w:rsidP="00243FE4">
            <w:pPr>
              <w:ind w:left="57" w:right="57"/>
              <w:jc w:val="center"/>
            </w:pPr>
            <w:r>
              <w:t>13,8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0.17</w:t>
            </w:r>
          </w:p>
        </w:tc>
      </w:tr>
      <w:tr w:rsidR="0029109D" w:rsidRPr="00E90043" w:rsidTr="00243FE4">
        <w:trPr>
          <w:trHeight w:val="1283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440" w:type="pct"/>
            <w:vMerge/>
            <w:shd w:val="clear" w:color="auto" w:fill="FFFFFF"/>
            <w:textDirection w:val="btLr"/>
          </w:tcPr>
          <w:p w:rsidR="0029109D" w:rsidRDefault="0029109D" w:rsidP="00243FE4">
            <w:pPr>
              <w:ind w:left="57" w:right="57"/>
            </w:pPr>
          </w:p>
        </w:tc>
        <w:tc>
          <w:tcPr>
            <w:tcW w:w="890" w:type="pct"/>
            <w:gridSpan w:val="2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 xml:space="preserve">без </w:t>
            </w:r>
            <w:r w:rsidRPr="00E90043">
              <w:t>утепле</w:t>
            </w:r>
            <w:r>
              <w:t>ния и</w:t>
            </w:r>
            <w:r w:rsidRPr="00E90043">
              <w:t xml:space="preserve"> </w:t>
            </w:r>
            <w:r>
              <w:t>проклейки</w:t>
            </w:r>
            <w:r w:rsidRPr="00E90043">
              <w:t xml:space="preserve"> оконных рам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131AD3" w:rsidRDefault="0029109D" w:rsidP="00243FE4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0.11</w:t>
            </w:r>
          </w:p>
        </w:tc>
      </w:tr>
      <w:tr w:rsidR="0029109D" w:rsidRPr="00E90043" w:rsidTr="00243FE4">
        <w:trPr>
          <w:trHeight w:val="69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440" w:type="pct"/>
            <w:vMerge w:val="restart"/>
            <w:shd w:val="clear" w:color="auto" w:fill="FFFFFF"/>
            <w:textDirection w:val="btLr"/>
          </w:tcPr>
          <w:p w:rsidR="0029109D" w:rsidRPr="00E90043" w:rsidRDefault="0029109D" w:rsidP="00243FE4">
            <w:pPr>
              <w:ind w:left="57" w:right="57"/>
            </w:pPr>
            <w:r>
              <w:t>мытье</w:t>
            </w:r>
            <w:r w:rsidRPr="00E90043">
              <w:t xml:space="preserve"> сильнозагрязненных труднодоступных окон</w:t>
            </w:r>
          </w:p>
        </w:tc>
        <w:tc>
          <w:tcPr>
            <w:tcW w:w="890" w:type="pct"/>
            <w:gridSpan w:val="2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 xml:space="preserve">с </w:t>
            </w:r>
            <w:r w:rsidRPr="00E90043">
              <w:t>утепление</w:t>
            </w:r>
            <w:r>
              <w:t>м</w:t>
            </w:r>
            <w:r w:rsidRPr="00E90043">
              <w:t xml:space="preserve"> </w:t>
            </w:r>
            <w:r>
              <w:t>и</w:t>
            </w:r>
            <w:r w:rsidRPr="00E90043">
              <w:t xml:space="preserve"> </w:t>
            </w:r>
            <w:r>
              <w:t>проклейкой</w:t>
            </w:r>
            <w:r w:rsidRPr="00E90043">
              <w:t xml:space="preserve"> оконных рам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131AD3" w:rsidRDefault="0029109D" w:rsidP="00243FE4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0.23</w:t>
            </w:r>
          </w:p>
        </w:tc>
      </w:tr>
      <w:tr w:rsidR="0029109D" w:rsidRPr="00E90043" w:rsidTr="00243FE4">
        <w:trPr>
          <w:trHeight w:val="847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440" w:type="pct"/>
            <w:vMerge/>
            <w:shd w:val="clear" w:color="auto" w:fill="FFFFFF"/>
          </w:tcPr>
          <w:p w:rsidR="0029109D" w:rsidRDefault="0029109D" w:rsidP="00243FE4">
            <w:pPr>
              <w:ind w:left="57" w:right="57"/>
            </w:pPr>
          </w:p>
        </w:tc>
        <w:tc>
          <w:tcPr>
            <w:tcW w:w="890" w:type="pct"/>
            <w:gridSpan w:val="2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 xml:space="preserve">без </w:t>
            </w:r>
            <w:r w:rsidRPr="00E90043">
              <w:t>утепле</w:t>
            </w:r>
            <w:r>
              <w:t>ния и</w:t>
            </w:r>
            <w:r w:rsidRPr="00E90043">
              <w:t xml:space="preserve"> </w:t>
            </w:r>
            <w:r>
              <w:t>проклейки</w:t>
            </w:r>
            <w:r w:rsidRPr="00E90043">
              <w:t xml:space="preserve"> оконных рам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131AD3" w:rsidRDefault="0029109D" w:rsidP="00243FE4">
            <w:pPr>
              <w:ind w:left="57" w:right="57"/>
              <w:jc w:val="center"/>
            </w:pPr>
            <w:r>
              <w:t>13,2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0.17</w:t>
            </w:r>
          </w:p>
        </w:tc>
      </w:tr>
      <w:tr w:rsidR="0029109D" w:rsidRPr="00E90043" w:rsidTr="00243FE4">
        <w:trPr>
          <w:trHeight w:val="20"/>
        </w:trPr>
        <w:tc>
          <w:tcPr>
            <w:tcW w:w="3018" w:type="pct"/>
            <w:gridSpan w:val="5"/>
            <w:shd w:val="clear" w:color="auto" w:fill="FFFFFF"/>
          </w:tcPr>
          <w:p w:rsidR="0029109D" w:rsidRDefault="0029109D" w:rsidP="00243FE4">
            <w:pPr>
              <w:ind w:left="57" w:right="57"/>
            </w:pPr>
            <w:r>
              <w:t>1</w:t>
            </w:r>
            <w:r w:rsidRPr="00E90043">
              <w:t>.7.9. смена штор и гардин</w:t>
            </w:r>
          </w:p>
          <w:p w:rsidR="0029109D" w:rsidRDefault="0029109D" w:rsidP="00243FE4">
            <w:pPr>
              <w:ind w:left="57" w:right="57"/>
            </w:pPr>
          </w:p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813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 xml:space="preserve">1 </w:t>
            </w:r>
            <w:proofErr w:type="spellStart"/>
            <w:r w:rsidRPr="00E90043">
              <w:t>п</w:t>
            </w:r>
            <w:r>
              <w:t>ог</w:t>
            </w:r>
            <w:r w:rsidRPr="00E90043">
              <w:t>.м</w:t>
            </w:r>
            <w:proofErr w:type="spellEnd"/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0.08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 w:val="restart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>1</w:t>
            </w:r>
            <w:r w:rsidRPr="00E90043">
              <w:t>.7.10. уборка пыли со стен и потолков</w:t>
            </w: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>обметание стен</w:t>
            </w:r>
          </w:p>
        </w:tc>
        <w:tc>
          <w:tcPr>
            <w:tcW w:w="813" w:type="pct"/>
            <w:gridSpan w:val="2"/>
            <w:vMerge w:val="restart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  <w:rPr>
                <w:vertAlign w:val="superscript"/>
              </w:rPr>
            </w:pPr>
            <w:r w:rsidRPr="00E90043">
              <w:t>10 м</w:t>
            </w:r>
            <w:r w:rsidRPr="00E90043">
              <w:rPr>
                <w:vertAlign w:val="superscript"/>
              </w:rPr>
              <w:t>2</w:t>
            </w: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6,6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0.08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>обметание потолков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8,4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0.11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>влажная протирка стен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0.11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>влажная протирка потолков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0.15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 w:val="restart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>1</w:t>
            </w:r>
            <w:r w:rsidRPr="00E90043">
              <w:t>.7.11. чистка ванны, умывальника (раковины)</w:t>
            </w: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>периодическая чистка раковины</w:t>
            </w:r>
          </w:p>
        </w:tc>
        <w:tc>
          <w:tcPr>
            <w:tcW w:w="813" w:type="pct"/>
            <w:gridSpan w:val="2"/>
            <w:vMerge w:val="restart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>1 шт.</w:t>
            </w: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3,6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0.05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>разовая чистка сильнозагрязненной раковины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131AD3" w:rsidRDefault="0029109D" w:rsidP="00243FE4">
            <w:pPr>
              <w:ind w:left="57" w:right="57"/>
              <w:jc w:val="center"/>
            </w:pPr>
            <w:r>
              <w:t>7,2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0.09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>периодическая чистка ванны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131AD3" w:rsidRDefault="0029109D" w:rsidP="00243FE4">
            <w:pPr>
              <w:ind w:left="57" w:right="57"/>
              <w:jc w:val="center"/>
            </w:pPr>
            <w:r>
              <w:t>7,8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0.10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>разовая чистка сильнозагрязненной ванны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131AD3" w:rsidRDefault="0029109D" w:rsidP="00243FE4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0.26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 w:val="restart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>1</w:t>
            </w:r>
            <w:r w:rsidRPr="00E90043">
              <w:t>.7.12. чистка газовой (электрической) плиты</w:t>
            </w: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>периодическая чистка плиты</w:t>
            </w:r>
          </w:p>
        </w:tc>
        <w:tc>
          <w:tcPr>
            <w:tcW w:w="813" w:type="pct"/>
            <w:gridSpan w:val="2"/>
            <w:vMerge w:val="restart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>1 плита</w:t>
            </w: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0.19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>разовая чистка сильнозагрязненной плиты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0,26</w:t>
            </w:r>
          </w:p>
        </w:tc>
      </w:tr>
      <w:tr w:rsidR="0029109D" w:rsidRPr="00E90043" w:rsidTr="00243FE4">
        <w:trPr>
          <w:trHeight w:val="345"/>
        </w:trPr>
        <w:tc>
          <w:tcPr>
            <w:tcW w:w="1688" w:type="pct"/>
            <w:gridSpan w:val="2"/>
            <w:vMerge w:val="restart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>1</w:t>
            </w:r>
            <w:r w:rsidRPr="00E90043">
              <w:t>.8. внесение платы из средств обслуживаемого лица за жилищно-коммунальные услуги, пользование жилым помещением, услуги связи</w:t>
            </w: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1C05AC" w:rsidRDefault="0029109D" w:rsidP="00243FE4">
            <w:pPr>
              <w:ind w:left="57" w:right="57"/>
            </w:pPr>
            <w:r>
              <w:t>пешком до 500 м</w:t>
            </w:r>
          </w:p>
        </w:tc>
        <w:tc>
          <w:tcPr>
            <w:tcW w:w="813" w:type="pct"/>
            <w:gridSpan w:val="2"/>
            <w:vMerge w:val="restart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 xml:space="preserve">1 </w:t>
            </w:r>
            <w:r>
              <w:t>услуга</w:t>
            </w: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36,6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0.46</w:t>
            </w:r>
          </w:p>
        </w:tc>
      </w:tr>
      <w:tr w:rsidR="0029109D" w:rsidRPr="00E90043" w:rsidTr="00243FE4">
        <w:trPr>
          <w:trHeight w:val="345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1C05AC" w:rsidRDefault="0029109D" w:rsidP="00243FE4">
            <w:pPr>
              <w:ind w:left="57" w:right="57"/>
            </w:pPr>
            <w:r>
              <w:t>на последующие 100 м пешком добавлять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</w:pPr>
            <w:r w:rsidRPr="009B0BC3">
              <w:t>2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0.03</w:t>
            </w:r>
          </w:p>
        </w:tc>
      </w:tr>
      <w:tr w:rsidR="0029109D" w:rsidRPr="00E90043" w:rsidTr="00243FE4">
        <w:trPr>
          <w:trHeight w:val="345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1C05AC" w:rsidRDefault="0029109D" w:rsidP="00243FE4">
            <w:pPr>
              <w:ind w:left="57" w:right="57"/>
            </w:pPr>
            <w:r>
              <w:t>велосипедом  до 500 м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</w:pPr>
            <w:r w:rsidRPr="009B0BC3">
              <w:t>30,</w:t>
            </w:r>
            <w:r>
              <w:t>1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0.38</w:t>
            </w:r>
          </w:p>
        </w:tc>
      </w:tr>
      <w:tr w:rsidR="0029109D" w:rsidRPr="00E90043" w:rsidTr="00243FE4">
        <w:trPr>
          <w:trHeight w:val="345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1C05AC" w:rsidRDefault="0029109D" w:rsidP="00243FE4">
            <w:pPr>
              <w:ind w:left="57" w:right="57"/>
            </w:pPr>
            <w:r>
              <w:t>на последующие 100 м велосипедом добавлять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</w:pPr>
            <w:r w:rsidRPr="009B0BC3">
              <w:t>0,7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0.01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 w:val="restart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>1</w:t>
            </w:r>
            <w:r w:rsidRPr="00E90043">
              <w:t>.9. доставка на дом материальной помощи</w:t>
            </w: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>пешком на 100 м пути</w:t>
            </w:r>
          </w:p>
        </w:tc>
        <w:tc>
          <w:tcPr>
            <w:tcW w:w="813" w:type="pct"/>
            <w:gridSpan w:val="2"/>
            <w:vMerge w:val="restart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>1 заказ</w:t>
            </w:r>
            <w:r>
              <w:t xml:space="preserve"> </w:t>
            </w:r>
            <w:r w:rsidRPr="00E90043">
              <w:t>весом</w:t>
            </w:r>
            <w:r>
              <w:t xml:space="preserve"> </w:t>
            </w:r>
            <w:r w:rsidRPr="00E90043">
              <w:t>до 7 кг</w:t>
            </w: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</w:pPr>
            <w:r w:rsidRPr="009B0BC3">
              <w:t>2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0.03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>велосипедом на 100 м пути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</w:pPr>
            <w:r w:rsidRPr="009B0BC3">
              <w:t>0,7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0.01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 w:val="restart"/>
            <w:shd w:val="clear" w:color="auto" w:fill="FFFFFF"/>
          </w:tcPr>
          <w:p w:rsidR="0029109D" w:rsidRPr="00CF57CD" w:rsidRDefault="0029109D" w:rsidP="00243FE4">
            <w:pPr>
              <w:ind w:left="57" w:right="57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Pr="00CF57CD">
              <w:rPr>
                <w:spacing w:val="-2"/>
              </w:rPr>
              <w:t>.10. очистка придомовых дорожек от снега в зимний период (для проживающих в жилых домах усадебного типа)</w:t>
            </w: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>подметание свежевыпавшего снега</w:t>
            </w:r>
          </w:p>
        </w:tc>
        <w:tc>
          <w:tcPr>
            <w:tcW w:w="813" w:type="pct"/>
            <w:gridSpan w:val="2"/>
            <w:vMerge w:val="restart"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  <w:rPr>
                <w:vertAlign w:val="superscript"/>
              </w:rPr>
            </w:pPr>
            <w:r w:rsidRPr="009B0BC3">
              <w:t xml:space="preserve">10 </w:t>
            </w:r>
            <w:proofErr w:type="spellStart"/>
            <w:proofErr w:type="gramStart"/>
            <w:r>
              <w:t>пог.м</w:t>
            </w:r>
            <w:proofErr w:type="spellEnd"/>
            <w:proofErr w:type="gramEnd"/>
          </w:p>
          <w:p w:rsidR="0029109D" w:rsidRPr="00860C76" w:rsidRDefault="0029109D" w:rsidP="00243FE4">
            <w:pPr>
              <w:ind w:left="57" w:right="57"/>
              <w:jc w:val="center"/>
              <w:rPr>
                <w:b/>
                <w:color w:val="FF0000"/>
                <w:vertAlign w:val="superscript"/>
              </w:rPr>
            </w:pP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</w:pPr>
            <w:r>
              <w:t>2,5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0.03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 xml:space="preserve">сдвигание свежевыпавшего снега с дорожек 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131AD3" w:rsidRDefault="0029109D" w:rsidP="00243FE4">
            <w:pPr>
              <w:ind w:left="57" w:right="57"/>
              <w:jc w:val="center"/>
            </w:pPr>
            <w:r>
              <w:t>7,6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0.10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 w:val="restart"/>
            <w:shd w:val="clear" w:color="auto" w:fill="FFFFFF"/>
          </w:tcPr>
          <w:p w:rsidR="0029109D" w:rsidRPr="009B0BC3" w:rsidRDefault="0029109D" w:rsidP="00243FE4">
            <w:pPr>
              <w:ind w:left="57" w:right="57"/>
            </w:pPr>
            <w:r>
              <w:t>1</w:t>
            </w:r>
            <w:r w:rsidRPr="009B0BC3">
              <w:t>.11. уборка придомовой территории с 1 апреля по 31 октября</w:t>
            </w: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9B0BC3" w:rsidRDefault="0029109D" w:rsidP="00243FE4">
            <w:pPr>
              <w:ind w:left="57" w:right="57"/>
            </w:pPr>
            <w:r w:rsidRPr="009B0BC3">
              <w:t>весна</w:t>
            </w:r>
          </w:p>
        </w:tc>
        <w:tc>
          <w:tcPr>
            <w:tcW w:w="813" w:type="pct"/>
            <w:gridSpan w:val="2"/>
            <w:vMerge w:val="restart"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</w:pPr>
            <w:r w:rsidRPr="009B0BC3">
              <w:t>10 м</w:t>
            </w:r>
            <w:r w:rsidRPr="009B0BC3">
              <w:rPr>
                <w:vertAlign w:val="superscript"/>
              </w:rPr>
              <w:t>2</w:t>
            </w: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</w:pPr>
            <w:r w:rsidRPr="009B0BC3">
              <w:t>3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</w:pPr>
            <w:r>
              <w:t>0.04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9F78A3" w:rsidRDefault="0029109D" w:rsidP="00243FE4">
            <w:pPr>
              <w:ind w:left="57" w:right="57"/>
              <w:rPr>
                <w:b/>
              </w:rPr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9B0BC3" w:rsidRDefault="0029109D" w:rsidP="00243FE4">
            <w:pPr>
              <w:ind w:left="57" w:right="57"/>
            </w:pPr>
            <w:r w:rsidRPr="009B0BC3">
              <w:t>лето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9F78A3" w:rsidRDefault="0029109D" w:rsidP="00243FE4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</w:pPr>
            <w:r w:rsidRPr="009B0BC3">
              <w:t>1,2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</w:pPr>
            <w:r>
              <w:t>0.02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29109D" w:rsidRPr="009F78A3" w:rsidRDefault="0029109D" w:rsidP="00243FE4">
            <w:pPr>
              <w:ind w:left="57" w:right="57"/>
              <w:rPr>
                <w:b/>
              </w:rPr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9B0BC3" w:rsidRDefault="0029109D" w:rsidP="00243FE4">
            <w:pPr>
              <w:ind w:left="57" w:right="57"/>
            </w:pPr>
            <w:r w:rsidRPr="009B0BC3">
              <w:t>осень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9F78A3" w:rsidRDefault="0029109D" w:rsidP="00243FE4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</w:pPr>
            <w:r w:rsidRPr="009B0BC3">
              <w:t>4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</w:pPr>
            <w:r>
              <w:t>0.05</w:t>
            </w:r>
          </w:p>
        </w:tc>
      </w:tr>
      <w:tr w:rsidR="0029109D" w:rsidRPr="00E90043" w:rsidTr="00243FE4">
        <w:trPr>
          <w:trHeight w:val="20"/>
        </w:trPr>
        <w:tc>
          <w:tcPr>
            <w:tcW w:w="3018" w:type="pct"/>
            <w:gridSpan w:val="5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>1.12</w:t>
            </w:r>
            <w:r w:rsidRPr="00E90043">
              <w:t>. оказание помощи в смене нательного белья</w:t>
            </w:r>
          </w:p>
        </w:tc>
        <w:tc>
          <w:tcPr>
            <w:tcW w:w="813" w:type="pct"/>
            <w:gridSpan w:val="2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 xml:space="preserve">1 </w:t>
            </w:r>
            <w:r>
              <w:t>услуга</w:t>
            </w:r>
          </w:p>
        </w:tc>
        <w:tc>
          <w:tcPr>
            <w:tcW w:w="732" w:type="pct"/>
            <w:gridSpan w:val="2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9,5</w:t>
            </w:r>
          </w:p>
        </w:tc>
        <w:tc>
          <w:tcPr>
            <w:tcW w:w="437" w:type="pct"/>
            <w:gridSpan w:val="3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0,12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 w:val="restart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>1.13</w:t>
            </w:r>
            <w:r w:rsidRPr="00E90043">
              <w:t>. оказание помощи в одевании, снятии одежды, переодевании</w:t>
            </w: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>в теплое время года</w:t>
            </w:r>
          </w:p>
        </w:tc>
        <w:tc>
          <w:tcPr>
            <w:tcW w:w="813" w:type="pct"/>
            <w:gridSpan w:val="2"/>
            <w:vMerge w:val="restart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 xml:space="preserve">1 </w:t>
            </w:r>
            <w:r>
              <w:t>услуга</w:t>
            </w:r>
          </w:p>
        </w:tc>
        <w:tc>
          <w:tcPr>
            <w:tcW w:w="732" w:type="pct"/>
            <w:gridSpan w:val="2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437" w:type="pct"/>
            <w:gridSpan w:val="3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0,13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>в холодное время года</w:t>
            </w:r>
          </w:p>
        </w:tc>
        <w:tc>
          <w:tcPr>
            <w:tcW w:w="813" w:type="pct"/>
            <w:gridSpan w:val="2"/>
            <w:vMerge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</w:pPr>
          </w:p>
        </w:tc>
        <w:tc>
          <w:tcPr>
            <w:tcW w:w="732" w:type="pct"/>
            <w:gridSpan w:val="2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</w:pPr>
            <w:r w:rsidRPr="009B0BC3">
              <w:t>20</w:t>
            </w:r>
          </w:p>
        </w:tc>
        <w:tc>
          <w:tcPr>
            <w:tcW w:w="437" w:type="pct"/>
            <w:gridSpan w:val="3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0,25</w:t>
            </w:r>
          </w:p>
        </w:tc>
      </w:tr>
      <w:tr w:rsidR="0029109D" w:rsidRPr="00E90043" w:rsidTr="00243FE4">
        <w:trPr>
          <w:trHeight w:val="20"/>
        </w:trPr>
        <w:tc>
          <w:tcPr>
            <w:tcW w:w="3018" w:type="pct"/>
            <w:gridSpan w:val="5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>1.14</w:t>
            </w:r>
            <w:r w:rsidRPr="00E90043">
              <w:t>. оказание помощи в смене (перестилании) постельного белья</w:t>
            </w:r>
          </w:p>
        </w:tc>
        <w:tc>
          <w:tcPr>
            <w:tcW w:w="813" w:type="pct"/>
            <w:gridSpan w:val="2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</w:pPr>
            <w:r w:rsidRPr="009B0BC3">
              <w:t>1 комплект</w:t>
            </w:r>
          </w:p>
        </w:tc>
        <w:tc>
          <w:tcPr>
            <w:tcW w:w="732" w:type="pct"/>
            <w:gridSpan w:val="2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</w:pPr>
            <w:r w:rsidRPr="009B0BC3">
              <w:t>12</w:t>
            </w:r>
          </w:p>
        </w:tc>
        <w:tc>
          <w:tcPr>
            <w:tcW w:w="437" w:type="pct"/>
            <w:gridSpan w:val="3"/>
            <w:vAlign w:val="center"/>
          </w:tcPr>
          <w:p w:rsidR="0029109D" w:rsidRPr="0046138D" w:rsidRDefault="0029109D" w:rsidP="00243FE4">
            <w:pPr>
              <w:ind w:left="57" w:right="57"/>
              <w:jc w:val="center"/>
            </w:pPr>
            <w:r>
              <w:t>0,15</w:t>
            </w:r>
          </w:p>
        </w:tc>
      </w:tr>
      <w:tr w:rsidR="0029109D" w:rsidRPr="00E90043" w:rsidTr="00243FE4">
        <w:trPr>
          <w:trHeight w:val="20"/>
        </w:trPr>
        <w:tc>
          <w:tcPr>
            <w:tcW w:w="5000" w:type="pct"/>
            <w:gridSpan w:val="1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</w:pPr>
            <w:r>
              <w:t>1.15</w:t>
            </w:r>
            <w:r w:rsidRPr="00E90043">
              <w:t>. оказание помощи в выполнении санитарно-гигиенических процедур:</w:t>
            </w:r>
          </w:p>
        </w:tc>
      </w:tr>
      <w:tr w:rsidR="0029109D" w:rsidRPr="00E90043" w:rsidTr="00243FE4">
        <w:trPr>
          <w:trHeight w:val="20"/>
        </w:trPr>
        <w:tc>
          <w:tcPr>
            <w:tcW w:w="3018" w:type="pct"/>
            <w:gridSpan w:val="5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>1.15</w:t>
            </w:r>
            <w:r w:rsidRPr="00E90043">
              <w:t>.1. причесывание</w:t>
            </w:r>
          </w:p>
        </w:tc>
        <w:tc>
          <w:tcPr>
            <w:tcW w:w="813" w:type="pct"/>
            <w:gridSpan w:val="2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 xml:space="preserve">1 </w:t>
            </w:r>
            <w:r>
              <w:t>услуга</w:t>
            </w:r>
          </w:p>
        </w:tc>
        <w:tc>
          <w:tcPr>
            <w:tcW w:w="724" w:type="pct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 w:rsidRPr="0046138D">
              <w:t>4,2</w:t>
            </w:r>
          </w:p>
        </w:tc>
        <w:tc>
          <w:tcPr>
            <w:tcW w:w="445" w:type="pct"/>
            <w:gridSpan w:val="4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0,05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 w:val="restart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lastRenderedPageBreak/>
              <w:t>1.15</w:t>
            </w:r>
            <w:r w:rsidRPr="00E90043">
              <w:t>.2. помощь в принятии ванны (душа)</w:t>
            </w: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2D252F" w:rsidRDefault="0029109D" w:rsidP="00243FE4">
            <w:pPr>
              <w:ind w:left="57" w:right="57"/>
            </w:pPr>
            <w:r>
              <w:t>в</w:t>
            </w:r>
            <w:r w:rsidRPr="002D252F">
              <w:t xml:space="preserve"> форме стационарного обслуживания</w:t>
            </w:r>
          </w:p>
        </w:tc>
        <w:tc>
          <w:tcPr>
            <w:tcW w:w="813" w:type="pct"/>
            <w:gridSpan w:val="2"/>
            <w:vMerge w:val="restart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 xml:space="preserve">1 </w:t>
            </w:r>
            <w:r>
              <w:t>услуга</w:t>
            </w:r>
          </w:p>
        </w:tc>
        <w:tc>
          <w:tcPr>
            <w:tcW w:w="724" w:type="pct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70,5</w:t>
            </w:r>
          </w:p>
        </w:tc>
        <w:tc>
          <w:tcPr>
            <w:tcW w:w="445" w:type="pct"/>
            <w:gridSpan w:val="4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0,88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2D252F" w:rsidRDefault="0029109D" w:rsidP="00243FE4">
            <w:pPr>
              <w:ind w:left="57" w:right="57"/>
            </w:pPr>
            <w:r>
              <w:t>в</w:t>
            </w:r>
            <w:r w:rsidRPr="002D252F">
              <w:t xml:space="preserve"> форме обслуживания на дому</w:t>
            </w:r>
          </w:p>
        </w:tc>
        <w:tc>
          <w:tcPr>
            <w:tcW w:w="813" w:type="pct"/>
            <w:gridSpan w:val="2"/>
            <w:vMerge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24" w:type="pct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54</w:t>
            </w:r>
          </w:p>
        </w:tc>
        <w:tc>
          <w:tcPr>
            <w:tcW w:w="445" w:type="pct"/>
            <w:gridSpan w:val="4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0,68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 w:val="restart"/>
            <w:shd w:val="clear" w:color="auto" w:fill="FFFFFF"/>
          </w:tcPr>
          <w:p w:rsidR="0029109D" w:rsidRPr="00131AD3" w:rsidRDefault="0029109D" w:rsidP="00243FE4">
            <w:pPr>
              <w:ind w:left="57" w:right="57"/>
            </w:pPr>
            <w:r>
              <w:t>1.15</w:t>
            </w:r>
            <w:r w:rsidRPr="00E90043">
              <w:t>.3. мытье головы</w:t>
            </w: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131AD3" w:rsidRDefault="0029109D" w:rsidP="00243FE4">
            <w:pPr>
              <w:ind w:left="57" w:right="57"/>
            </w:pPr>
            <w:r w:rsidRPr="00131AD3">
              <w:t>для проживающих в жилых помещениях с центральным водоснабжением</w:t>
            </w:r>
          </w:p>
        </w:tc>
        <w:tc>
          <w:tcPr>
            <w:tcW w:w="813" w:type="pct"/>
            <w:gridSpan w:val="2"/>
            <w:vMerge w:val="restart"/>
            <w:vAlign w:val="center"/>
          </w:tcPr>
          <w:p w:rsidR="0029109D" w:rsidRPr="00131AD3" w:rsidRDefault="0029109D" w:rsidP="00243FE4">
            <w:pPr>
              <w:ind w:left="57" w:right="57"/>
              <w:jc w:val="center"/>
            </w:pPr>
            <w:r w:rsidRPr="00131AD3">
              <w:t xml:space="preserve">1 </w:t>
            </w:r>
            <w:r>
              <w:t>услуга</w:t>
            </w:r>
          </w:p>
        </w:tc>
        <w:tc>
          <w:tcPr>
            <w:tcW w:w="724" w:type="pct"/>
            <w:vAlign w:val="center"/>
          </w:tcPr>
          <w:p w:rsidR="0029109D" w:rsidRPr="00131AD3" w:rsidRDefault="0029109D" w:rsidP="00243FE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45" w:type="pct"/>
            <w:gridSpan w:val="4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0,09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131AD3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131AD3" w:rsidRDefault="0029109D" w:rsidP="00243FE4">
            <w:pPr>
              <w:ind w:left="57" w:right="57"/>
            </w:pPr>
            <w:r w:rsidRPr="00131AD3">
              <w:t>для проживающих в жилых помещениях без центрального водоснабжения</w:t>
            </w:r>
          </w:p>
        </w:tc>
        <w:tc>
          <w:tcPr>
            <w:tcW w:w="813" w:type="pct"/>
            <w:gridSpan w:val="2"/>
            <w:vMerge/>
            <w:vAlign w:val="center"/>
          </w:tcPr>
          <w:p w:rsidR="0029109D" w:rsidRPr="00131AD3" w:rsidRDefault="0029109D" w:rsidP="00243FE4">
            <w:pPr>
              <w:ind w:left="57" w:right="57"/>
              <w:jc w:val="center"/>
            </w:pPr>
          </w:p>
        </w:tc>
        <w:tc>
          <w:tcPr>
            <w:tcW w:w="724" w:type="pct"/>
            <w:vAlign w:val="center"/>
          </w:tcPr>
          <w:p w:rsidR="0029109D" w:rsidRPr="00131AD3" w:rsidRDefault="0029109D" w:rsidP="00243FE4">
            <w:pPr>
              <w:ind w:left="57" w:right="57"/>
              <w:jc w:val="center"/>
            </w:pPr>
            <w:r w:rsidRPr="009B0BC3">
              <w:t>18</w:t>
            </w:r>
          </w:p>
        </w:tc>
        <w:tc>
          <w:tcPr>
            <w:tcW w:w="445" w:type="pct"/>
            <w:gridSpan w:val="4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0,23</w:t>
            </w:r>
          </w:p>
        </w:tc>
      </w:tr>
      <w:tr w:rsidR="0029109D" w:rsidRPr="00E90043" w:rsidTr="00243FE4">
        <w:trPr>
          <w:trHeight w:val="20"/>
        </w:trPr>
        <w:tc>
          <w:tcPr>
            <w:tcW w:w="3018" w:type="pct"/>
            <w:gridSpan w:val="5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>1.15</w:t>
            </w:r>
            <w:r w:rsidRPr="00E90043">
              <w:t>.4. бритье бороды и усов</w:t>
            </w:r>
          </w:p>
        </w:tc>
        <w:tc>
          <w:tcPr>
            <w:tcW w:w="813" w:type="pct"/>
            <w:gridSpan w:val="2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 xml:space="preserve">1 </w:t>
            </w:r>
            <w:r>
              <w:t>услуга</w:t>
            </w:r>
          </w:p>
        </w:tc>
        <w:tc>
          <w:tcPr>
            <w:tcW w:w="724" w:type="pct"/>
            <w:vAlign w:val="center"/>
          </w:tcPr>
          <w:p w:rsidR="0029109D" w:rsidRPr="002A5595" w:rsidRDefault="0029109D" w:rsidP="00243FE4">
            <w:pPr>
              <w:ind w:left="57" w:right="57"/>
              <w:jc w:val="center"/>
              <w:rPr>
                <w:highlight w:val="red"/>
              </w:rPr>
            </w:pPr>
            <w:r w:rsidRPr="00FB0DFD">
              <w:t>15</w:t>
            </w:r>
          </w:p>
        </w:tc>
        <w:tc>
          <w:tcPr>
            <w:tcW w:w="445" w:type="pct"/>
            <w:gridSpan w:val="4"/>
            <w:shd w:val="clear" w:color="auto" w:fill="auto"/>
            <w:vAlign w:val="center"/>
          </w:tcPr>
          <w:p w:rsidR="0029109D" w:rsidRPr="002A5595" w:rsidRDefault="0029109D" w:rsidP="00243FE4">
            <w:pPr>
              <w:ind w:left="57" w:right="57"/>
              <w:jc w:val="center"/>
              <w:rPr>
                <w:highlight w:val="red"/>
              </w:rPr>
            </w:pPr>
            <w:r w:rsidRPr="00A11C85">
              <w:t>0,19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 w:val="restart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>1.15</w:t>
            </w:r>
            <w:r w:rsidRPr="00E90043">
              <w:t>.5. гигиеническая обработка ног и рук (стрижка ногтей)</w:t>
            </w: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>на руках</w:t>
            </w:r>
          </w:p>
        </w:tc>
        <w:tc>
          <w:tcPr>
            <w:tcW w:w="813" w:type="pct"/>
            <w:gridSpan w:val="2"/>
            <w:vMerge w:val="restart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 xml:space="preserve">1 </w:t>
            </w:r>
            <w:r>
              <w:t>услуга</w:t>
            </w:r>
          </w:p>
        </w:tc>
        <w:tc>
          <w:tcPr>
            <w:tcW w:w="724" w:type="pct"/>
            <w:vAlign w:val="center"/>
          </w:tcPr>
          <w:p w:rsidR="0029109D" w:rsidRPr="00FB0DFD" w:rsidRDefault="0029109D" w:rsidP="00243FE4">
            <w:pPr>
              <w:ind w:left="57" w:right="57"/>
              <w:jc w:val="center"/>
            </w:pPr>
            <w:r w:rsidRPr="00FB0DFD">
              <w:t>5,4</w:t>
            </w:r>
          </w:p>
        </w:tc>
        <w:tc>
          <w:tcPr>
            <w:tcW w:w="445" w:type="pct"/>
            <w:gridSpan w:val="4"/>
            <w:vAlign w:val="center"/>
          </w:tcPr>
          <w:p w:rsidR="0029109D" w:rsidRPr="00FB0DFD" w:rsidRDefault="0029109D" w:rsidP="00243FE4">
            <w:pPr>
              <w:ind w:left="57" w:right="57"/>
              <w:jc w:val="center"/>
            </w:pPr>
            <w:r>
              <w:t>0,07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 w:rsidRPr="00E90043">
              <w:t>на ногах</w:t>
            </w:r>
          </w:p>
        </w:tc>
        <w:tc>
          <w:tcPr>
            <w:tcW w:w="813" w:type="pct"/>
            <w:gridSpan w:val="2"/>
            <w:vMerge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</w:p>
        </w:tc>
        <w:tc>
          <w:tcPr>
            <w:tcW w:w="724" w:type="pct"/>
            <w:vAlign w:val="center"/>
          </w:tcPr>
          <w:p w:rsidR="0029109D" w:rsidRPr="00FB0DFD" w:rsidRDefault="0029109D" w:rsidP="00243FE4">
            <w:pPr>
              <w:ind w:left="57" w:right="57"/>
              <w:jc w:val="center"/>
            </w:pPr>
            <w:r w:rsidRPr="00FB0DFD">
              <w:t>13,2</w:t>
            </w:r>
          </w:p>
        </w:tc>
        <w:tc>
          <w:tcPr>
            <w:tcW w:w="445" w:type="pct"/>
            <w:gridSpan w:val="4"/>
            <w:vAlign w:val="center"/>
          </w:tcPr>
          <w:p w:rsidR="0029109D" w:rsidRPr="00FB0DFD" w:rsidRDefault="0029109D" w:rsidP="00243FE4">
            <w:pPr>
              <w:ind w:left="57" w:right="57"/>
              <w:jc w:val="center"/>
            </w:pPr>
            <w:r>
              <w:t>0,17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 w:val="restart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>1.16</w:t>
            </w:r>
            <w:r w:rsidRPr="00E90043">
              <w:t>. сопровождение ослабленных граждан к месту назначения и обратно</w:t>
            </w:r>
          </w:p>
        </w:tc>
        <w:tc>
          <w:tcPr>
            <w:tcW w:w="1330" w:type="pct"/>
            <w:gridSpan w:val="3"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</w:pPr>
            <w:r w:rsidRPr="009B0BC3">
              <w:t>не имеющих нарушений опорно-двигательного аппарата пешком на 100 м пути</w:t>
            </w:r>
          </w:p>
        </w:tc>
        <w:tc>
          <w:tcPr>
            <w:tcW w:w="813" w:type="pct"/>
            <w:gridSpan w:val="2"/>
            <w:vMerge w:val="restart"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</w:pPr>
            <w:r w:rsidRPr="009B0BC3">
              <w:t xml:space="preserve">1 </w:t>
            </w:r>
            <w:r>
              <w:t>услуга</w:t>
            </w:r>
          </w:p>
        </w:tc>
        <w:tc>
          <w:tcPr>
            <w:tcW w:w="724" w:type="pct"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</w:pPr>
            <w:r w:rsidRPr="009B0BC3">
              <w:t>3,2</w:t>
            </w:r>
          </w:p>
        </w:tc>
        <w:tc>
          <w:tcPr>
            <w:tcW w:w="445" w:type="pct"/>
            <w:gridSpan w:val="4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0,04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</w:pPr>
            <w:r w:rsidRPr="009B0BC3">
              <w:t>имеющих нарушения опорно-двигательного аппарата пешком на 100 м пути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</w:pPr>
          </w:p>
        </w:tc>
        <w:tc>
          <w:tcPr>
            <w:tcW w:w="724" w:type="pct"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</w:pPr>
            <w:r w:rsidRPr="009B0BC3">
              <w:t>5,1</w:t>
            </w:r>
          </w:p>
        </w:tc>
        <w:tc>
          <w:tcPr>
            <w:tcW w:w="445" w:type="pct"/>
            <w:gridSpan w:val="4"/>
            <w:shd w:val="clear" w:color="auto" w:fill="FFFFFF"/>
            <w:vAlign w:val="center"/>
          </w:tcPr>
          <w:p w:rsidR="0029109D" w:rsidRDefault="0029109D" w:rsidP="00243FE4">
            <w:pPr>
              <w:ind w:left="57" w:right="57"/>
              <w:jc w:val="center"/>
            </w:pPr>
            <w:r>
              <w:t>0,06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</w:pPr>
            <w:r w:rsidRPr="009B0BC3">
              <w:t>передвигающихся в коляске на 100 м пути</w:t>
            </w:r>
          </w:p>
        </w:tc>
        <w:tc>
          <w:tcPr>
            <w:tcW w:w="813" w:type="pct"/>
            <w:gridSpan w:val="2"/>
            <w:vMerge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</w:pPr>
          </w:p>
        </w:tc>
        <w:tc>
          <w:tcPr>
            <w:tcW w:w="724" w:type="pct"/>
            <w:shd w:val="clear" w:color="auto" w:fill="FFFFFF"/>
            <w:vAlign w:val="center"/>
          </w:tcPr>
          <w:p w:rsidR="0029109D" w:rsidRPr="009B0BC3" w:rsidRDefault="0029109D" w:rsidP="00243FE4">
            <w:pPr>
              <w:ind w:left="57" w:right="57"/>
              <w:jc w:val="center"/>
            </w:pPr>
            <w:r w:rsidRPr="009B0BC3">
              <w:t>3,7</w:t>
            </w:r>
          </w:p>
        </w:tc>
        <w:tc>
          <w:tcPr>
            <w:tcW w:w="445" w:type="pct"/>
            <w:gridSpan w:val="4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0,05</w:t>
            </w:r>
          </w:p>
        </w:tc>
      </w:tr>
      <w:tr w:rsidR="0029109D" w:rsidRPr="00E90043" w:rsidTr="00243FE4">
        <w:trPr>
          <w:trHeight w:val="20"/>
        </w:trPr>
        <w:tc>
          <w:tcPr>
            <w:tcW w:w="3018" w:type="pct"/>
            <w:gridSpan w:val="5"/>
            <w:shd w:val="clear" w:color="auto" w:fill="FFFFFF"/>
          </w:tcPr>
          <w:p w:rsidR="0029109D" w:rsidRPr="00131AD3" w:rsidRDefault="0029109D" w:rsidP="00243FE4">
            <w:pPr>
              <w:ind w:left="57" w:right="57"/>
            </w:pPr>
            <w:r>
              <w:t>1.17</w:t>
            </w:r>
            <w:r w:rsidRPr="00E90043">
              <w:t>. услуги по регулярной стирке, сушке, глажению постельного белья, одежды (как нормированной, так и личной)</w:t>
            </w:r>
          </w:p>
        </w:tc>
        <w:tc>
          <w:tcPr>
            <w:tcW w:w="813" w:type="pct"/>
            <w:gridSpan w:val="2"/>
            <w:vAlign w:val="center"/>
          </w:tcPr>
          <w:p w:rsidR="0029109D" w:rsidRPr="00131AD3" w:rsidRDefault="0029109D" w:rsidP="00243FE4">
            <w:pPr>
              <w:ind w:left="57" w:right="57"/>
              <w:jc w:val="center"/>
            </w:pPr>
            <w:r w:rsidRPr="00131AD3">
              <w:t>5 кг белья (одежды)</w:t>
            </w:r>
          </w:p>
        </w:tc>
        <w:tc>
          <w:tcPr>
            <w:tcW w:w="724" w:type="pct"/>
            <w:vAlign w:val="center"/>
          </w:tcPr>
          <w:p w:rsidR="0029109D" w:rsidRPr="00131AD3" w:rsidRDefault="0029109D" w:rsidP="00243FE4">
            <w:pPr>
              <w:ind w:left="57" w:right="57"/>
              <w:jc w:val="center"/>
            </w:pPr>
            <w:r>
              <w:t>76,8</w:t>
            </w:r>
          </w:p>
        </w:tc>
        <w:tc>
          <w:tcPr>
            <w:tcW w:w="445" w:type="pct"/>
            <w:gridSpan w:val="4"/>
            <w:vAlign w:val="center"/>
          </w:tcPr>
          <w:p w:rsidR="0029109D" w:rsidRPr="00535031" w:rsidRDefault="0029109D" w:rsidP="00243FE4">
            <w:pPr>
              <w:ind w:left="57" w:right="57"/>
              <w:jc w:val="center"/>
            </w:pPr>
            <w:r>
              <w:t>0,96</w:t>
            </w:r>
          </w:p>
        </w:tc>
      </w:tr>
      <w:tr w:rsidR="0029109D" w:rsidRPr="00E90043" w:rsidTr="00243FE4">
        <w:trPr>
          <w:trHeight w:val="20"/>
        </w:trPr>
        <w:tc>
          <w:tcPr>
            <w:tcW w:w="5000" w:type="pct"/>
            <w:gridSpan w:val="1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</w:pPr>
            <w:r>
              <w:t>2</w:t>
            </w:r>
            <w:r w:rsidRPr="00E90043">
              <w:t>. Социально-педагогические услуги: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 w:val="restart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>2.1</w:t>
            </w:r>
            <w:r w:rsidRPr="00E90043">
              <w:t>. обучение пользованию компьютерной техникой, мобильным телефоном</w:t>
            </w: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BD3EFD" w:rsidRDefault="0029109D" w:rsidP="00243FE4">
            <w:pPr>
              <w:ind w:left="57" w:right="57"/>
            </w:pPr>
            <w:r>
              <w:t>в</w:t>
            </w:r>
            <w:r w:rsidRPr="00BD3EFD">
              <w:t xml:space="preserve"> форме стационарного и полустационарного обслуживания</w:t>
            </w:r>
          </w:p>
        </w:tc>
        <w:tc>
          <w:tcPr>
            <w:tcW w:w="813" w:type="pct"/>
            <w:gridSpan w:val="2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>1 занятие</w:t>
            </w:r>
          </w:p>
        </w:tc>
        <w:tc>
          <w:tcPr>
            <w:tcW w:w="732" w:type="pct"/>
            <w:gridSpan w:val="2"/>
            <w:vAlign w:val="center"/>
          </w:tcPr>
          <w:p w:rsidR="0029109D" w:rsidRPr="00536205" w:rsidRDefault="0029109D" w:rsidP="00243FE4">
            <w:pPr>
              <w:ind w:left="57" w:right="57"/>
              <w:jc w:val="center"/>
            </w:pPr>
            <w:r w:rsidRPr="00536205">
              <w:t>45</w:t>
            </w:r>
          </w:p>
        </w:tc>
        <w:tc>
          <w:tcPr>
            <w:tcW w:w="437" w:type="pct"/>
            <w:gridSpan w:val="3"/>
            <w:vAlign w:val="center"/>
          </w:tcPr>
          <w:p w:rsidR="0029109D" w:rsidRPr="00535031" w:rsidRDefault="0029109D" w:rsidP="00243FE4">
            <w:pPr>
              <w:ind w:left="57" w:right="57"/>
              <w:jc w:val="center"/>
            </w:pPr>
            <w:r>
              <w:t>0,56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Default="0029109D" w:rsidP="00243FE4">
            <w:pPr>
              <w:ind w:left="57" w:right="57"/>
            </w:pPr>
            <w:r>
              <w:t>в</w:t>
            </w:r>
            <w:r w:rsidRPr="00BD3EFD">
              <w:t xml:space="preserve"> форме обслуживания на дому</w:t>
            </w:r>
          </w:p>
          <w:p w:rsidR="0029109D" w:rsidRPr="00BD3EFD" w:rsidRDefault="0029109D" w:rsidP="00243FE4">
            <w:pPr>
              <w:ind w:left="57" w:right="57"/>
            </w:pPr>
          </w:p>
        </w:tc>
        <w:tc>
          <w:tcPr>
            <w:tcW w:w="813" w:type="pct"/>
            <w:gridSpan w:val="2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>1 услуга</w:t>
            </w:r>
          </w:p>
        </w:tc>
        <w:tc>
          <w:tcPr>
            <w:tcW w:w="732" w:type="pct"/>
            <w:gridSpan w:val="2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30</w:t>
            </w:r>
          </w:p>
        </w:tc>
        <w:tc>
          <w:tcPr>
            <w:tcW w:w="437" w:type="pct"/>
            <w:gridSpan w:val="3"/>
            <w:vAlign w:val="center"/>
          </w:tcPr>
          <w:p w:rsidR="0029109D" w:rsidRPr="00535031" w:rsidRDefault="0029109D" w:rsidP="00243FE4">
            <w:pPr>
              <w:ind w:left="57" w:right="57"/>
              <w:jc w:val="center"/>
            </w:pPr>
            <w:r>
              <w:t>0,38</w:t>
            </w:r>
          </w:p>
        </w:tc>
      </w:tr>
      <w:tr w:rsidR="0029109D" w:rsidRPr="00E90043" w:rsidTr="00243FE4">
        <w:trPr>
          <w:trHeight w:val="20"/>
        </w:trPr>
        <w:tc>
          <w:tcPr>
            <w:tcW w:w="5000" w:type="pct"/>
            <w:gridSpan w:val="1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</w:pPr>
            <w:r>
              <w:t>2.2</w:t>
            </w:r>
            <w:r w:rsidRPr="00E90043">
              <w:t>. оказание услуг культурно-массового и досугового характера: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 w:val="restart"/>
            <w:shd w:val="clear" w:color="auto" w:fill="FFFFFF"/>
          </w:tcPr>
          <w:p w:rsidR="0029109D" w:rsidRPr="00E90043" w:rsidRDefault="0029109D" w:rsidP="00243FE4">
            <w:pPr>
              <w:ind w:right="57"/>
              <w:rPr>
                <w:i/>
              </w:rPr>
            </w:pPr>
            <w:r>
              <w:t>2.2</w:t>
            </w:r>
            <w:r w:rsidRPr="00E90043">
              <w:t>.1. обеспечение книгами, журналами, газетами</w:t>
            </w: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BD3EFD" w:rsidRDefault="0029109D" w:rsidP="00243FE4">
            <w:pPr>
              <w:ind w:left="57" w:right="57"/>
            </w:pPr>
            <w:r w:rsidRPr="004E1C4E">
              <w:t>покупка (обмен) печатных средств массовой информации</w:t>
            </w:r>
          </w:p>
        </w:tc>
        <w:tc>
          <w:tcPr>
            <w:tcW w:w="813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 xml:space="preserve">1 </w:t>
            </w:r>
            <w:r>
              <w:t>услуга</w:t>
            </w: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11,4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0,14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vMerge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4E1C4E" w:rsidRDefault="0029109D" w:rsidP="00243FE4">
            <w:pPr>
              <w:ind w:left="57" w:right="57"/>
            </w:pPr>
            <w:r w:rsidRPr="004E1C4E">
              <w:t>оформление подписки</w:t>
            </w:r>
            <w:r>
              <w:t xml:space="preserve"> на печатные средства массой информации</w:t>
            </w:r>
            <w:r w:rsidRPr="004E1C4E">
              <w:t xml:space="preserve"> в почтовом отделении</w:t>
            </w:r>
          </w:p>
        </w:tc>
        <w:tc>
          <w:tcPr>
            <w:tcW w:w="813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 xml:space="preserve">1 </w:t>
            </w:r>
            <w:r>
              <w:t>услуга</w:t>
            </w: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23,4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0,29</w:t>
            </w:r>
          </w:p>
        </w:tc>
      </w:tr>
      <w:tr w:rsidR="0029109D" w:rsidRPr="00E90043" w:rsidTr="00243FE4">
        <w:trPr>
          <w:trHeight w:val="20"/>
        </w:trPr>
        <w:tc>
          <w:tcPr>
            <w:tcW w:w="1688" w:type="pct"/>
            <w:gridSpan w:val="2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>2.3</w:t>
            </w:r>
            <w:r w:rsidRPr="00E90043">
              <w:t xml:space="preserve"> содействие в посещении театров, выставок и других культурных мероприятий</w:t>
            </w:r>
          </w:p>
        </w:tc>
        <w:tc>
          <w:tcPr>
            <w:tcW w:w="1330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</w:pPr>
            <w:r>
              <w:t>приобретение билетов</w:t>
            </w:r>
          </w:p>
        </w:tc>
        <w:tc>
          <w:tcPr>
            <w:tcW w:w="813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 xml:space="preserve">1 </w:t>
            </w:r>
            <w:r>
              <w:t>услуга</w:t>
            </w: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10,2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0,13</w:t>
            </w:r>
          </w:p>
        </w:tc>
      </w:tr>
      <w:tr w:rsidR="0029109D" w:rsidRPr="00E90043" w:rsidTr="00243FE4">
        <w:trPr>
          <w:trHeight w:val="555"/>
        </w:trPr>
        <w:tc>
          <w:tcPr>
            <w:tcW w:w="1688" w:type="pct"/>
            <w:gridSpan w:val="2"/>
            <w:shd w:val="clear" w:color="auto" w:fill="FFFFFF"/>
          </w:tcPr>
          <w:p w:rsidR="0029109D" w:rsidRDefault="0029109D" w:rsidP="00243FE4">
            <w:pPr>
              <w:ind w:left="57" w:right="57"/>
            </w:pPr>
            <w:r>
              <w:t>2</w:t>
            </w:r>
            <w:r w:rsidRPr="00E90043">
              <w:t xml:space="preserve">.4. оказание помощи в посещении храма, организация встреч и </w:t>
            </w:r>
            <w:r w:rsidRPr="00E90043">
              <w:lastRenderedPageBreak/>
              <w:t>духовных бесед со служителями храма</w:t>
            </w:r>
            <w:r>
              <w:t xml:space="preserve"> </w:t>
            </w:r>
          </w:p>
          <w:p w:rsidR="0029109D" w:rsidRPr="00E90043" w:rsidRDefault="0029109D" w:rsidP="00243FE4">
            <w:pPr>
              <w:ind w:left="57" w:right="57"/>
            </w:pPr>
          </w:p>
        </w:tc>
        <w:tc>
          <w:tcPr>
            <w:tcW w:w="1330" w:type="pct"/>
            <w:gridSpan w:val="3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lastRenderedPageBreak/>
              <w:t xml:space="preserve">организация встреч </w:t>
            </w:r>
            <w:r w:rsidRPr="00E90043">
              <w:t>со служителями храма</w:t>
            </w:r>
          </w:p>
        </w:tc>
        <w:tc>
          <w:tcPr>
            <w:tcW w:w="813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>1 услуга</w:t>
            </w: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30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0,38</w:t>
            </w:r>
          </w:p>
        </w:tc>
      </w:tr>
      <w:tr w:rsidR="0029109D" w:rsidRPr="00E90043" w:rsidTr="00243FE4">
        <w:trPr>
          <w:trHeight w:val="20"/>
        </w:trPr>
        <w:tc>
          <w:tcPr>
            <w:tcW w:w="5000" w:type="pct"/>
            <w:gridSpan w:val="1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</w:pPr>
            <w:r>
              <w:t>3</w:t>
            </w:r>
            <w:r w:rsidRPr="00E90043">
              <w:t>. Социально-посреднические услуги:</w:t>
            </w:r>
          </w:p>
        </w:tc>
      </w:tr>
      <w:tr w:rsidR="0029109D" w:rsidRPr="00E90043" w:rsidTr="00243FE4">
        <w:trPr>
          <w:trHeight w:val="20"/>
        </w:trPr>
        <w:tc>
          <w:tcPr>
            <w:tcW w:w="5000" w:type="pct"/>
            <w:gridSpan w:val="1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</w:pPr>
            <w:r>
              <w:t>3.1. С</w:t>
            </w:r>
            <w:r w:rsidRPr="00E90043">
              <w:t>одействие в получении:</w:t>
            </w:r>
          </w:p>
        </w:tc>
      </w:tr>
      <w:tr w:rsidR="0029109D" w:rsidRPr="00E90043" w:rsidTr="00243FE4">
        <w:trPr>
          <w:trHeight w:val="20"/>
        </w:trPr>
        <w:tc>
          <w:tcPr>
            <w:tcW w:w="3018" w:type="pct"/>
            <w:gridSpan w:val="5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>3.1.2</w:t>
            </w:r>
            <w:r w:rsidRPr="00963FDD">
              <w:t>. социальных услуг, предоставляемых организациями, оказывающими социальные услуги</w:t>
            </w:r>
          </w:p>
        </w:tc>
        <w:tc>
          <w:tcPr>
            <w:tcW w:w="813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 xml:space="preserve">1 </w:t>
            </w:r>
            <w:r>
              <w:t>услуга</w:t>
            </w: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16,2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0,20</w:t>
            </w:r>
          </w:p>
        </w:tc>
      </w:tr>
      <w:tr w:rsidR="0029109D" w:rsidRPr="00E90043" w:rsidTr="00243FE4">
        <w:trPr>
          <w:trHeight w:val="20"/>
        </w:trPr>
        <w:tc>
          <w:tcPr>
            <w:tcW w:w="3018" w:type="pct"/>
            <w:gridSpan w:val="5"/>
            <w:shd w:val="clear" w:color="auto" w:fill="FFFFFF"/>
          </w:tcPr>
          <w:p w:rsidR="0029109D" w:rsidRPr="004B017E" w:rsidRDefault="0029109D" w:rsidP="00243FE4">
            <w:pPr>
              <w:ind w:left="57" w:right="57"/>
              <w:rPr>
                <w:spacing w:val="-4"/>
              </w:rPr>
            </w:pPr>
            <w:r>
              <w:rPr>
                <w:spacing w:val="-4"/>
              </w:rPr>
              <w:t>3.1</w:t>
            </w:r>
            <w:r w:rsidRPr="004B017E">
              <w:rPr>
                <w:spacing w:val="-4"/>
              </w:rPr>
              <w:t>.2. услуг, предоставляемых организациями торговли, бытового обслуживания, связи и другими организациями</w:t>
            </w:r>
          </w:p>
        </w:tc>
        <w:tc>
          <w:tcPr>
            <w:tcW w:w="813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>1 услуга</w:t>
            </w: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56,4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0,71</w:t>
            </w:r>
          </w:p>
        </w:tc>
      </w:tr>
      <w:tr w:rsidR="0029109D" w:rsidRPr="00E90043" w:rsidTr="00243FE4">
        <w:trPr>
          <w:trHeight w:val="20"/>
        </w:trPr>
        <w:tc>
          <w:tcPr>
            <w:tcW w:w="5000" w:type="pct"/>
            <w:gridSpan w:val="1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</w:pPr>
            <w:r>
              <w:t>3.2. С</w:t>
            </w:r>
            <w:r w:rsidRPr="00E90043">
              <w:t>одействие в заготовке:</w:t>
            </w:r>
          </w:p>
        </w:tc>
      </w:tr>
      <w:tr w:rsidR="0029109D" w:rsidRPr="00E90043" w:rsidTr="00243FE4">
        <w:trPr>
          <w:trHeight w:val="20"/>
        </w:trPr>
        <w:tc>
          <w:tcPr>
            <w:tcW w:w="3018" w:type="pct"/>
            <w:gridSpan w:val="5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>3.2</w:t>
            </w:r>
            <w:r w:rsidRPr="00DA105C">
              <w:t>.1. овощей на зиму</w:t>
            </w:r>
          </w:p>
        </w:tc>
        <w:tc>
          <w:tcPr>
            <w:tcW w:w="813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 xml:space="preserve">1 </w:t>
            </w:r>
            <w:r>
              <w:t>услуга</w:t>
            </w: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85,2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1,07</w:t>
            </w:r>
          </w:p>
        </w:tc>
      </w:tr>
      <w:tr w:rsidR="0029109D" w:rsidRPr="00E90043" w:rsidTr="00243FE4">
        <w:trPr>
          <w:trHeight w:val="1134"/>
        </w:trPr>
        <w:tc>
          <w:tcPr>
            <w:tcW w:w="3018" w:type="pct"/>
            <w:gridSpan w:val="5"/>
            <w:shd w:val="clear" w:color="auto" w:fill="FFFFFF"/>
          </w:tcPr>
          <w:p w:rsidR="0029109D" w:rsidRPr="001C05AC" w:rsidRDefault="0029109D" w:rsidP="00243FE4">
            <w:pPr>
              <w:ind w:left="57" w:right="57"/>
            </w:pPr>
            <w:r>
              <w:t>3.2</w:t>
            </w:r>
            <w:r w:rsidRPr="00E90043">
              <w:t>.2. топлива (для проживающих в жилых помещениях без центрального отопления)</w:t>
            </w:r>
          </w:p>
        </w:tc>
        <w:tc>
          <w:tcPr>
            <w:tcW w:w="813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 w:rsidRPr="00E90043">
              <w:t>1 услуга</w:t>
            </w: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33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0,41</w:t>
            </w:r>
          </w:p>
        </w:tc>
      </w:tr>
      <w:tr w:rsidR="0029109D" w:rsidRPr="00E90043" w:rsidTr="00243FE4">
        <w:trPr>
          <w:trHeight w:val="20"/>
        </w:trPr>
        <w:tc>
          <w:tcPr>
            <w:tcW w:w="3012" w:type="pct"/>
            <w:gridSpan w:val="4"/>
            <w:shd w:val="clear" w:color="auto" w:fill="FFFFFF"/>
          </w:tcPr>
          <w:p w:rsidR="0029109D" w:rsidRPr="00E90043" w:rsidRDefault="0029109D" w:rsidP="00243FE4">
            <w:pPr>
              <w:ind w:left="57" w:right="57"/>
            </w:pPr>
            <w:r>
              <w:t>4</w:t>
            </w:r>
            <w:r w:rsidRPr="00E90043">
              <w:t>. Услуги сиделки</w:t>
            </w: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1 час</w:t>
            </w:r>
          </w:p>
        </w:tc>
        <w:tc>
          <w:tcPr>
            <w:tcW w:w="742" w:type="pct"/>
            <w:gridSpan w:val="3"/>
            <w:shd w:val="clear" w:color="auto" w:fill="FFFFFF"/>
            <w:vAlign w:val="center"/>
          </w:tcPr>
          <w:p w:rsidR="0029109D" w:rsidRPr="00E90043" w:rsidRDefault="0029109D" w:rsidP="00243FE4">
            <w:pPr>
              <w:ind w:left="57" w:right="57"/>
              <w:jc w:val="center"/>
            </w:pPr>
            <w:r>
              <w:t>60</w:t>
            </w: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Default="0029109D" w:rsidP="00243FE4">
            <w:pPr>
              <w:ind w:left="57" w:right="57"/>
              <w:jc w:val="center"/>
            </w:pPr>
          </w:p>
          <w:p w:rsidR="0029109D" w:rsidRDefault="0029109D" w:rsidP="00243FE4">
            <w:pPr>
              <w:ind w:left="57" w:right="57"/>
              <w:jc w:val="center"/>
            </w:pPr>
            <w:r>
              <w:t>1,16</w:t>
            </w:r>
          </w:p>
          <w:p w:rsidR="0029109D" w:rsidRPr="00E90043" w:rsidRDefault="0029109D" w:rsidP="00243FE4">
            <w:pPr>
              <w:ind w:left="57" w:right="57"/>
              <w:jc w:val="center"/>
            </w:pPr>
          </w:p>
        </w:tc>
      </w:tr>
      <w:tr w:rsidR="0029109D" w:rsidRPr="00E90043" w:rsidTr="00243FE4">
        <w:trPr>
          <w:trHeight w:val="20"/>
        </w:trPr>
        <w:tc>
          <w:tcPr>
            <w:tcW w:w="3012" w:type="pct"/>
            <w:gridSpan w:val="4"/>
            <w:shd w:val="clear" w:color="auto" w:fill="FFFFFF"/>
          </w:tcPr>
          <w:p w:rsidR="0029109D" w:rsidRDefault="0029109D" w:rsidP="00243FE4">
            <w:pPr>
              <w:ind w:right="57"/>
            </w:pPr>
          </w:p>
        </w:tc>
        <w:tc>
          <w:tcPr>
            <w:tcW w:w="809" w:type="pct"/>
            <w:gridSpan w:val="2"/>
            <w:shd w:val="clear" w:color="auto" w:fill="FFFFFF"/>
            <w:vAlign w:val="center"/>
          </w:tcPr>
          <w:p w:rsidR="0029109D" w:rsidRPr="00131AD3" w:rsidRDefault="0029109D" w:rsidP="00243FE4">
            <w:pPr>
              <w:ind w:left="57" w:right="57"/>
              <w:jc w:val="center"/>
            </w:pPr>
          </w:p>
        </w:tc>
        <w:tc>
          <w:tcPr>
            <w:tcW w:w="742" w:type="pct"/>
            <w:gridSpan w:val="3"/>
            <w:shd w:val="clear" w:color="auto" w:fill="FFFFFF"/>
            <w:vAlign w:val="center"/>
          </w:tcPr>
          <w:p w:rsidR="0029109D" w:rsidRDefault="0029109D" w:rsidP="00243FE4">
            <w:pPr>
              <w:ind w:left="57" w:right="57"/>
              <w:jc w:val="center"/>
            </w:pPr>
          </w:p>
        </w:tc>
        <w:tc>
          <w:tcPr>
            <w:tcW w:w="437" w:type="pct"/>
            <w:gridSpan w:val="3"/>
            <w:shd w:val="clear" w:color="auto" w:fill="FFFFFF"/>
            <w:vAlign w:val="center"/>
          </w:tcPr>
          <w:p w:rsidR="0029109D" w:rsidRDefault="0029109D" w:rsidP="00243FE4">
            <w:pPr>
              <w:ind w:left="57" w:right="57"/>
              <w:jc w:val="center"/>
            </w:pPr>
          </w:p>
        </w:tc>
      </w:tr>
    </w:tbl>
    <w:p w:rsidR="0029109D" w:rsidRDefault="0029109D" w:rsidP="0029109D">
      <w:pPr>
        <w:jc w:val="right"/>
      </w:pPr>
    </w:p>
    <w:p w:rsidR="0029109D" w:rsidRDefault="0029109D" w:rsidP="0029109D"/>
    <w:p w:rsidR="0029109D" w:rsidRDefault="0029109D" w:rsidP="0029109D"/>
    <w:p w:rsidR="0029109D" w:rsidRDefault="0029109D" w:rsidP="0029109D"/>
    <w:p w:rsidR="0029109D" w:rsidRDefault="0029109D" w:rsidP="0029109D"/>
    <w:p w:rsidR="0029109D" w:rsidRDefault="0029109D" w:rsidP="0029109D"/>
    <w:p w:rsidR="0029109D" w:rsidRDefault="0029109D" w:rsidP="0029109D"/>
    <w:p w:rsidR="0029109D" w:rsidRDefault="0029109D" w:rsidP="0029109D"/>
    <w:p w:rsidR="0029109D" w:rsidRDefault="0029109D" w:rsidP="0029109D"/>
    <w:p w:rsidR="0029109D" w:rsidRDefault="0029109D" w:rsidP="0029109D"/>
    <w:p w:rsidR="0029109D" w:rsidRDefault="0029109D" w:rsidP="0029109D"/>
    <w:p w:rsidR="0029109D" w:rsidRDefault="0029109D" w:rsidP="0029109D"/>
    <w:p w:rsidR="0029109D" w:rsidRDefault="0029109D" w:rsidP="0029109D"/>
    <w:p w:rsidR="0029109D" w:rsidRDefault="0029109D" w:rsidP="0029109D">
      <w:r>
        <w:t>Экономист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Н.Н.Королева</w:t>
      </w:r>
      <w:proofErr w:type="spellEnd"/>
      <w:r>
        <w:t xml:space="preserve">    </w:t>
      </w:r>
    </w:p>
    <w:p w:rsidR="0029109D" w:rsidRDefault="0029109D" w:rsidP="0029109D"/>
    <w:p w:rsidR="0029109D" w:rsidRDefault="0029109D" w:rsidP="0029109D"/>
    <w:p w:rsidR="0029109D" w:rsidRDefault="0029109D" w:rsidP="0029109D"/>
    <w:p w:rsidR="0029109D" w:rsidRDefault="0029109D" w:rsidP="0029109D"/>
    <w:p w:rsidR="0029109D" w:rsidRDefault="0029109D" w:rsidP="0029109D"/>
    <w:p w:rsidR="0029109D" w:rsidRDefault="0029109D" w:rsidP="0029109D"/>
    <w:p w:rsidR="0029109D" w:rsidRDefault="0029109D" w:rsidP="0029109D"/>
    <w:p w:rsidR="0029109D" w:rsidRDefault="0029109D" w:rsidP="0029109D"/>
    <w:p w:rsidR="0029109D" w:rsidRDefault="0029109D" w:rsidP="0029109D"/>
    <w:p w:rsidR="0029109D" w:rsidRDefault="0029109D" w:rsidP="0029109D"/>
    <w:p w:rsidR="003D567E" w:rsidRDefault="003D567E"/>
    <w:sectPr w:rsidR="003D567E" w:rsidSect="002910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9D"/>
    <w:rsid w:val="0029109D"/>
    <w:rsid w:val="00371FA5"/>
    <w:rsid w:val="003D567E"/>
    <w:rsid w:val="0063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F148"/>
  <w15:chartTrackingRefBased/>
  <w15:docId w15:val="{25003D45-2E4D-4943-B1F5-CBD40DEE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10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10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 Киселёв</dc:creator>
  <cp:keywords/>
  <dc:description/>
  <cp:lastModifiedBy>Стас Киселёв</cp:lastModifiedBy>
  <cp:revision>4</cp:revision>
  <dcterms:created xsi:type="dcterms:W3CDTF">2023-03-06T07:05:00Z</dcterms:created>
  <dcterms:modified xsi:type="dcterms:W3CDTF">2023-03-06T07:41:00Z</dcterms:modified>
</cp:coreProperties>
</file>